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C44FA4" w14:paraId="5A443AB7" w14:textId="77777777" w:rsidTr="005445B4">
        <w:tc>
          <w:tcPr>
            <w:tcW w:w="4819" w:type="dxa"/>
          </w:tcPr>
          <w:p w14:paraId="5A443AB6" w14:textId="60A7D9C9" w:rsidR="00B05032" w:rsidRPr="00C44FA4" w:rsidRDefault="00A07A11" w:rsidP="00121982">
            <w:pPr>
              <w:tabs>
                <w:tab w:val="left" w:pos="5070"/>
                <w:tab w:val="left" w:pos="5366"/>
                <w:tab w:val="left" w:pos="6771"/>
                <w:tab w:val="left" w:pos="7363"/>
              </w:tabs>
              <w:jc w:val="both"/>
              <w:rPr>
                <w:noProof/>
              </w:rPr>
            </w:pPr>
            <w:r w:rsidRPr="00C44FA4">
              <w:rPr>
                <w:noProof/>
              </w:rPr>
              <w:t>Forma patvirtinta</w:t>
            </w:r>
          </w:p>
        </w:tc>
      </w:tr>
      <w:tr w:rsidR="0006079E" w:rsidRPr="00C44FA4" w14:paraId="5A443AB9" w14:textId="77777777" w:rsidTr="005445B4">
        <w:tc>
          <w:tcPr>
            <w:tcW w:w="4819" w:type="dxa"/>
          </w:tcPr>
          <w:p w14:paraId="5A443AB8" w14:textId="77777777" w:rsidR="0006079E" w:rsidRPr="00C44FA4" w:rsidRDefault="0006079E" w:rsidP="0006079E">
            <w:pPr>
              <w:rPr>
                <w:noProof/>
              </w:rPr>
            </w:pPr>
            <w:r w:rsidRPr="00C44FA4">
              <w:rPr>
                <w:noProof/>
              </w:rPr>
              <w:t>Klaipėdos miesto savivaldybės</w:t>
            </w:r>
            <w:r w:rsidR="00CA60B2" w:rsidRPr="00C44FA4">
              <w:rPr>
                <w:noProof/>
              </w:rPr>
              <w:t xml:space="preserve"> administracijos</w:t>
            </w:r>
          </w:p>
        </w:tc>
      </w:tr>
      <w:tr w:rsidR="0006079E" w:rsidRPr="00C44FA4" w14:paraId="5A443ABB" w14:textId="77777777" w:rsidTr="005445B4">
        <w:tc>
          <w:tcPr>
            <w:tcW w:w="4819" w:type="dxa"/>
          </w:tcPr>
          <w:p w14:paraId="5A443ABA" w14:textId="5039E2C5" w:rsidR="0006079E" w:rsidRPr="00C44FA4" w:rsidRDefault="00CA60B2" w:rsidP="004B546C">
            <w:pPr>
              <w:rPr>
                <w:noProof/>
              </w:rPr>
            </w:pPr>
            <w:r w:rsidRPr="00C44FA4">
              <w:rPr>
                <w:noProof/>
              </w:rPr>
              <w:t>direktoriaus</w:t>
            </w:r>
            <w:r w:rsidR="0006079E" w:rsidRPr="00C44FA4">
              <w:rPr>
                <w:noProof/>
              </w:rPr>
              <w:t xml:space="preserve"> </w:t>
            </w:r>
            <w:r w:rsidR="004B546C" w:rsidRPr="00C44FA4">
              <w:rPr>
                <w:noProof/>
              </w:rPr>
              <w:t>2021 m. kovo 29 d.</w:t>
            </w:r>
          </w:p>
        </w:tc>
      </w:tr>
      <w:tr w:rsidR="0006079E" w:rsidRPr="00C44FA4" w14:paraId="5A443ABD" w14:textId="77777777" w:rsidTr="005445B4">
        <w:tc>
          <w:tcPr>
            <w:tcW w:w="4819" w:type="dxa"/>
          </w:tcPr>
          <w:p w14:paraId="5A443ABC" w14:textId="7A7A77CE" w:rsidR="0006079E" w:rsidRPr="00C44FA4" w:rsidRDefault="00CA60B2" w:rsidP="00970DCA">
            <w:pPr>
              <w:tabs>
                <w:tab w:val="left" w:pos="5070"/>
                <w:tab w:val="left" w:pos="5366"/>
                <w:tab w:val="left" w:pos="6771"/>
                <w:tab w:val="left" w:pos="7363"/>
              </w:tabs>
              <w:rPr>
                <w:noProof/>
              </w:rPr>
            </w:pPr>
            <w:r w:rsidRPr="00C44FA4">
              <w:rPr>
                <w:noProof/>
              </w:rPr>
              <w:t>įsakym</w:t>
            </w:r>
            <w:r w:rsidR="00121982" w:rsidRPr="00C44FA4">
              <w:rPr>
                <w:noProof/>
              </w:rPr>
              <w:t>u</w:t>
            </w:r>
            <w:r w:rsidR="006862D4" w:rsidRPr="00C44FA4">
              <w:rPr>
                <w:noProof/>
              </w:rPr>
              <w:t xml:space="preserve"> Nr.</w:t>
            </w:r>
            <w:r w:rsidR="004B546C" w:rsidRPr="00C44FA4">
              <w:rPr>
                <w:noProof/>
              </w:rPr>
              <w:t>AD1-400</w:t>
            </w:r>
          </w:p>
        </w:tc>
      </w:tr>
    </w:tbl>
    <w:p w14:paraId="5A443ABE" w14:textId="77777777" w:rsidR="00E06997" w:rsidRPr="00C44FA4" w:rsidRDefault="00E06997" w:rsidP="00E06997">
      <w:pPr>
        <w:jc w:val="center"/>
        <w:rPr>
          <w:noProof/>
        </w:rPr>
      </w:pPr>
    </w:p>
    <w:p w14:paraId="5A443ABF" w14:textId="77777777" w:rsidR="00E06997" w:rsidRPr="00C44FA4" w:rsidRDefault="00E06997" w:rsidP="00E06997">
      <w:pPr>
        <w:jc w:val="center"/>
        <w:rPr>
          <w:noProof/>
        </w:rPr>
      </w:pPr>
      <w:r w:rsidRPr="00C44FA4">
        <w:rPr>
          <w:noProof/>
        </w:rPr>
        <w:t>______________________________________</w:t>
      </w:r>
    </w:p>
    <w:p w14:paraId="5A443AC0" w14:textId="77777777" w:rsidR="00E06997" w:rsidRPr="00C44FA4" w:rsidRDefault="00E06997" w:rsidP="00E06997">
      <w:pPr>
        <w:jc w:val="center"/>
        <w:rPr>
          <w:i/>
          <w:noProof/>
          <w:sz w:val="20"/>
          <w:szCs w:val="20"/>
        </w:rPr>
      </w:pPr>
      <w:r w:rsidRPr="00C44FA4">
        <w:rPr>
          <w:i/>
          <w:noProof/>
          <w:sz w:val="20"/>
          <w:szCs w:val="20"/>
        </w:rPr>
        <w:t>(programos projekto vykdytojo organizacijos pavadinimas)</w:t>
      </w:r>
    </w:p>
    <w:p w14:paraId="5A443AC1" w14:textId="77777777" w:rsidR="00E06997" w:rsidRPr="00C44FA4" w:rsidRDefault="00E06997" w:rsidP="00E06997">
      <w:pPr>
        <w:jc w:val="center"/>
        <w:rPr>
          <w:noProof/>
        </w:rPr>
      </w:pPr>
    </w:p>
    <w:p w14:paraId="5A443AC2" w14:textId="77777777" w:rsidR="00E06997" w:rsidRPr="00C44FA4" w:rsidRDefault="00E06997" w:rsidP="00E06997">
      <w:pPr>
        <w:jc w:val="center"/>
        <w:rPr>
          <w:noProof/>
        </w:rPr>
      </w:pPr>
      <w:r w:rsidRPr="00C44FA4">
        <w:rPr>
          <w:noProof/>
        </w:rPr>
        <w:t>_____________________________________________________________________</w:t>
      </w:r>
    </w:p>
    <w:p w14:paraId="5A443AC3" w14:textId="77777777" w:rsidR="00E06997" w:rsidRPr="00C44FA4" w:rsidRDefault="00E06997" w:rsidP="00E06997">
      <w:pPr>
        <w:jc w:val="center"/>
        <w:rPr>
          <w:i/>
          <w:noProof/>
          <w:sz w:val="20"/>
          <w:szCs w:val="20"/>
        </w:rPr>
      </w:pPr>
      <w:r w:rsidRPr="00C44FA4">
        <w:rPr>
          <w:i/>
          <w:noProof/>
          <w:sz w:val="20"/>
          <w:szCs w:val="20"/>
        </w:rPr>
        <w:t>(programos projekto vykdytojo organizacijos juridinio asmens kodas, adresas, telefono numeris, el. paštas)</w:t>
      </w:r>
    </w:p>
    <w:p w14:paraId="5A443AC4" w14:textId="77777777" w:rsidR="00E06997" w:rsidRPr="00C44FA4" w:rsidRDefault="00E06997" w:rsidP="00E06997">
      <w:pPr>
        <w:jc w:val="right"/>
        <w:rPr>
          <w:noProof/>
        </w:rPr>
      </w:pPr>
    </w:p>
    <w:p w14:paraId="5A443AC5" w14:textId="77777777" w:rsidR="00E06997" w:rsidRPr="00C44FA4" w:rsidRDefault="00E06997" w:rsidP="00E06997">
      <w:pPr>
        <w:jc w:val="right"/>
        <w:rPr>
          <w:noProof/>
        </w:rPr>
      </w:pPr>
    </w:p>
    <w:p w14:paraId="5A443AC6" w14:textId="77777777" w:rsidR="00E06997" w:rsidRPr="00C44FA4" w:rsidRDefault="00E06997" w:rsidP="00E06997">
      <w:pPr>
        <w:jc w:val="right"/>
        <w:rPr>
          <w:noProof/>
        </w:rPr>
      </w:pPr>
    </w:p>
    <w:p w14:paraId="5A443AC7" w14:textId="77777777" w:rsidR="00E06997" w:rsidRPr="00C44FA4" w:rsidRDefault="00E06997" w:rsidP="00E06997">
      <w:pPr>
        <w:jc w:val="right"/>
        <w:rPr>
          <w:noProof/>
        </w:rPr>
      </w:pPr>
      <w:r w:rsidRPr="00C44FA4">
        <w:rPr>
          <w:noProof/>
        </w:rPr>
        <w:t>ATASKAITA GAUTA</w:t>
      </w:r>
    </w:p>
    <w:p w14:paraId="5A443AC8" w14:textId="3196485C" w:rsidR="00E06997" w:rsidRPr="00C44FA4" w:rsidRDefault="00FD7404" w:rsidP="00E06997">
      <w:pPr>
        <w:jc w:val="right"/>
        <w:rPr>
          <w:noProof/>
        </w:rPr>
      </w:pPr>
      <w:r>
        <w:rPr>
          <w:noProof/>
        </w:rPr>
        <w:t>2021</w:t>
      </w:r>
      <w:r w:rsidR="00E06997" w:rsidRPr="00C44FA4">
        <w:rPr>
          <w:noProof/>
        </w:rPr>
        <w:t xml:space="preserve"> m. ___________________ d.</w:t>
      </w:r>
    </w:p>
    <w:p w14:paraId="5A443AC9" w14:textId="77777777" w:rsidR="00E06997" w:rsidRPr="00C44FA4" w:rsidRDefault="00E06997" w:rsidP="00E06997">
      <w:pPr>
        <w:jc w:val="right"/>
        <w:rPr>
          <w:noProof/>
        </w:rPr>
      </w:pPr>
    </w:p>
    <w:p w14:paraId="5A443ACA" w14:textId="77777777" w:rsidR="00E06997" w:rsidRPr="00C44FA4" w:rsidRDefault="00E06997" w:rsidP="00E06997">
      <w:pPr>
        <w:jc w:val="right"/>
        <w:rPr>
          <w:noProof/>
        </w:rPr>
      </w:pPr>
    </w:p>
    <w:p w14:paraId="5A443ACB" w14:textId="77777777" w:rsidR="00E06997" w:rsidRPr="00C44FA4" w:rsidRDefault="00E06997" w:rsidP="00E06997">
      <w:pPr>
        <w:jc w:val="right"/>
        <w:rPr>
          <w:noProof/>
        </w:rPr>
      </w:pPr>
    </w:p>
    <w:p w14:paraId="5A443ACC" w14:textId="77777777" w:rsidR="00E06997" w:rsidRPr="00C44FA4" w:rsidRDefault="00E06997" w:rsidP="00E06997">
      <w:pPr>
        <w:jc w:val="right"/>
        <w:rPr>
          <w:noProof/>
        </w:rPr>
      </w:pPr>
    </w:p>
    <w:p w14:paraId="5A443ACD" w14:textId="1AA28A4B" w:rsidR="00E06997" w:rsidRPr="00C44FA4" w:rsidRDefault="00E06997" w:rsidP="00E06997">
      <w:pPr>
        <w:jc w:val="center"/>
        <w:rPr>
          <w:noProof/>
        </w:rPr>
      </w:pPr>
      <w:r w:rsidRPr="00C44FA4">
        <w:rPr>
          <w:b/>
          <w:noProof/>
        </w:rPr>
        <w:t>JŪRINIŲ TRADICIJŲ PUOSELĖJIMO IR SKLAIDOS PROGRAMOS PROJEKTO</w:t>
      </w:r>
      <w:r w:rsidRPr="00C44FA4">
        <w:rPr>
          <w:noProof/>
        </w:rPr>
        <w:t xml:space="preserve"> </w:t>
      </w:r>
    </w:p>
    <w:p w14:paraId="68A0199D" w14:textId="44717587" w:rsidR="004D4FB9" w:rsidRPr="00C44FA4" w:rsidRDefault="004D4FB9" w:rsidP="00E06997">
      <w:pPr>
        <w:jc w:val="center"/>
        <w:rPr>
          <w:b/>
          <w:bCs/>
          <w:noProof/>
          <w:u w:val="single"/>
        </w:rPr>
      </w:pPr>
      <w:r w:rsidRPr="00C44FA4">
        <w:rPr>
          <w:b/>
          <w:bCs/>
          <w:noProof/>
          <w:u w:val="single"/>
        </w:rPr>
        <w:t>„JŪROS ŠVENTĖ“</w:t>
      </w:r>
    </w:p>
    <w:p w14:paraId="5A443ACE" w14:textId="77777777" w:rsidR="00E06997" w:rsidRPr="00C44FA4" w:rsidRDefault="00E06997" w:rsidP="00E06997">
      <w:pPr>
        <w:jc w:val="center"/>
        <w:rPr>
          <w:i/>
          <w:noProof/>
          <w:sz w:val="20"/>
          <w:szCs w:val="20"/>
        </w:rPr>
      </w:pPr>
      <w:r w:rsidRPr="00C44FA4">
        <w:rPr>
          <w:i/>
          <w:noProof/>
          <w:sz w:val="20"/>
          <w:szCs w:val="20"/>
        </w:rPr>
        <w:t>(projekto pavadinimas)</w:t>
      </w:r>
    </w:p>
    <w:p w14:paraId="5A443ACF" w14:textId="77777777" w:rsidR="00E06997" w:rsidRPr="00C44FA4" w:rsidRDefault="00E06997" w:rsidP="00E06997">
      <w:pPr>
        <w:jc w:val="center"/>
        <w:rPr>
          <w:i/>
          <w:noProof/>
        </w:rPr>
      </w:pPr>
    </w:p>
    <w:p w14:paraId="5A443AD0" w14:textId="2FDE78CE" w:rsidR="00E06997" w:rsidRPr="00C44FA4" w:rsidRDefault="00E06997" w:rsidP="00E06997">
      <w:pPr>
        <w:jc w:val="center"/>
        <w:rPr>
          <w:b/>
          <w:noProof/>
        </w:rPr>
      </w:pPr>
      <w:r w:rsidRPr="00C44FA4">
        <w:rPr>
          <w:b/>
          <w:noProof/>
        </w:rPr>
        <w:t>ĮGYVENDINIMO</w:t>
      </w:r>
      <w:r w:rsidR="004D4FB9" w:rsidRPr="00C44FA4">
        <w:rPr>
          <w:b/>
          <w:noProof/>
        </w:rPr>
        <w:t xml:space="preserve"> I</w:t>
      </w:r>
      <w:r w:rsidRPr="00C44FA4">
        <w:rPr>
          <w:b/>
          <w:noProof/>
        </w:rPr>
        <w:t xml:space="preserve"> METŲ 202</w:t>
      </w:r>
      <w:r w:rsidR="004D4FB9" w:rsidRPr="00C44FA4">
        <w:rPr>
          <w:b/>
          <w:noProof/>
        </w:rPr>
        <w:t xml:space="preserve">1 </w:t>
      </w:r>
      <w:r w:rsidRPr="00C44FA4">
        <w:rPr>
          <w:b/>
          <w:noProof/>
        </w:rPr>
        <w:t>M. VEIKLOS REZULTATŲ ATASKAITA</w:t>
      </w:r>
    </w:p>
    <w:p w14:paraId="5A443AD1" w14:textId="77777777" w:rsidR="00E06997" w:rsidRPr="00C44FA4" w:rsidRDefault="00E06997" w:rsidP="00E06997">
      <w:pPr>
        <w:ind w:left="1296"/>
        <w:rPr>
          <w:b/>
          <w:noProof/>
        </w:rPr>
      </w:pPr>
      <w:r w:rsidRPr="00C44FA4">
        <w:rPr>
          <w:i/>
          <w:noProof/>
          <w:sz w:val="20"/>
          <w:szCs w:val="20"/>
        </w:rPr>
        <w:t xml:space="preserve">           (I, II ar III)</w:t>
      </w:r>
      <w:r w:rsidRPr="00C44FA4">
        <w:rPr>
          <w:b/>
          <w:noProof/>
        </w:rPr>
        <w:t xml:space="preserve"> </w:t>
      </w:r>
      <w:r w:rsidRPr="00C44FA4">
        <w:rPr>
          <w:b/>
          <w:noProof/>
        </w:rPr>
        <w:tab/>
      </w:r>
      <w:r w:rsidRPr="00C44FA4">
        <w:rPr>
          <w:b/>
          <w:noProof/>
        </w:rPr>
        <w:tab/>
      </w:r>
      <w:r w:rsidRPr="00C44FA4">
        <w:rPr>
          <w:b/>
          <w:noProof/>
        </w:rPr>
        <w:tab/>
      </w:r>
    </w:p>
    <w:p w14:paraId="5A443AD2" w14:textId="77777777" w:rsidR="00E06997" w:rsidRPr="00C44FA4" w:rsidRDefault="00E06997" w:rsidP="00E06997">
      <w:pPr>
        <w:rPr>
          <w:noProof/>
        </w:rPr>
      </w:pPr>
    </w:p>
    <w:p w14:paraId="5A443AD3" w14:textId="77777777" w:rsidR="00E06997" w:rsidRPr="00C44FA4" w:rsidRDefault="00E06997" w:rsidP="00E06997">
      <w:pPr>
        <w:rPr>
          <w:i/>
          <w:noProof/>
        </w:rPr>
      </w:pPr>
    </w:p>
    <w:p w14:paraId="5A443AD4" w14:textId="633FB958" w:rsidR="00E06997" w:rsidRPr="00C44FA4" w:rsidRDefault="00E06997" w:rsidP="00E06997">
      <w:pPr>
        <w:ind w:firstLine="567"/>
        <w:jc w:val="both"/>
        <w:rPr>
          <w:noProof/>
        </w:rPr>
      </w:pPr>
      <w:r w:rsidRPr="00C44FA4">
        <w:rPr>
          <w:noProof/>
        </w:rPr>
        <w:t>202</w:t>
      </w:r>
      <w:r w:rsidR="004D4FB9" w:rsidRPr="00C44FA4">
        <w:rPr>
          <w:noProof/>
        </w:rPr>
        <w:t>1</w:t>
      </w:r>
      <w:r w:rsidRPr="00C44FA4">
        <w:rPr>
          <w:noProof/>
        </w:rPr>
        <w:t xml:space="preserve"> m. </w:t>
      </w:r>
      <w:r w:rsidR="004D4FB9" w:rsidRPr="00C44FA4">
        <w:rPr>
          <w:noProof/>
        </w:rPr>
        <w:t xml:space="preserve">gegužės 19 </w:t>
      </w:r>
      <w:r w:rsidRPr="00C44FA4">
        <w:rPr>
          <w:noProof/>
        </w:rPr>
        <w:t>d. Programos projekto vykdymo dalinio finansavimo iš savivaldybės biudžeto lėšų sutartyje Nr.</w:t>
      </w:r>
      <w:r w:rsidR="00E55DF4">
        <w:rPr>
          <w:noProof/>
        </w:rPr>
        <w:t xml:space="preserve"> </w:t>
      </w:r>
      <w:r w:rsidR="004D4FB9" w:rsidRPr="00C44FA4">
        <w:rPr>
          <w:noProof/>
        </w:rPr>
        <w:t xml:space="preserve">J9-1339 </w:t>
      </w:r>
      <w:r w:rsidRPr="00C44FA4">
        <w:rPr>
          <w:noProof/>
        </w:rPr>
        <w:t>(toliau – Sutartis) nurodytas projekto įgyvendinimo laikotarpis – nuo 202</w:t>
      </w:r>
      <w:r w:rsidR="004D4FB9" w:rsidRPr="00C44FA4">
        <w:rPr>
          <w:noProof/>
        </w:rPr>
        <w:t xml:space="preserve">1 </w:t>
      </w:r>
      <w:r w:rsidRPr="00C44FA4">
        <w:rPr>
          <w:noProof/>
        </w:rPr>
        <w:t xml:space="preserve">m. </w:t>
      </w:r>
      <w:r w:rsidR="00E55DF4">
        <w:rPr>
          <w:noProof/>
        </w:rPr>
        <w:t>sausio 2</w:t>
      </w:r>
      <w:r w:rsidR="006364BA">
        <w:rPr>
          <w:noProof/>
        </w:rPr>
        <w:t xml:space="preserve"> </w:t>
      </w:r>
      <w:r w:rsidRPr="00C44FA4">
        <w:rPr>
          <w:noProof/>
        </w:rPr>
        <w:t xml:space="preserve">d. iki </w:t>
      </w:r>
      <w:r w:rsidRPr="00F16749">
        <w:rPr>
          <w:noProof/>
        </w:rPr>
        <w:t>202</w:t>
      </w:r>
      <w:r w:rsidR="00E55DF4" w:rsidRPr="00F16749">
        <w:rPr>
          <w:noProof/>
        </w:rPr>
        <w:t xml:space="preserve">1 </w:t>
      </w:r>
      <w:r w:rsidRPr="00F16749">
        <w:rPr>
          <w:noProof/>
        </w:rPr>
        <w:t xml:space="preserve">m. </w:t>
      </w:r>
      <w:r w:rsidR="00D1476B" w:rsidRPr="00F16749">
        <w:rPr>
          <w:noProof/>
        </w:rPr>
        <w:t>rugsėjo 30</w:t>
      </w:r>
      <w:r w:rsidRPr="00F16749">
        <w:rPr>
          <w:noProof/>
        </w:rPr>
        <w:t xml:space="preserve"> d.</w:t>
      </w:r>
      <w:r w:rsidRPr="00C44FA4">
        <w:rPr>
          <w:noProof/>
        </w:rPr>
        <w:t xml:space="preserve"> </w:t>
      </w:r>
    </w:p>
    <w:p w14:paraId="5A443AD7" w14:textId="5D71DCA8" w:rsidR="00E06997" w:rsidRPr="00C44FA4" w:rsidRDefault="00E06997" w:rsidP="00E55DF4">
      <w:pPr>
        <w:widowControl w:val="0"/>
        <w:ind w:firstLine="567"/>
        <w:jc w:val="both"/>
        <w:rPr>
          <w:noProof/>
        </w:rPr>
      </w:pPr>
      <w:r w:rsidRPr="00C44FA4">
        <w:rPr>
          <w:noProof/>
        </w:rPr>
        <w:t xml:space="preserve">Sutartimi iš Klaipėdos miesto savivaldybės biudžeto lėšų programos projektui įgyvendinti </w:t>
      </w:r>
      <w:r w:rsidR="004D4FB9" w:rsidRPr="00C44FA4">
        <w:rPr>
          <w:noProof/>
        </w:rPr>
        <w:t>I</w:t>
      </w:r>
      <w:r w:rsidRPr="00C44FA4">
        <w:rPr>
          <w:noProof/>
        </w:rPr>
        <w:t xml:space="preserve"> įgyvendinimo metams skirta </w:t>
      </w:r>
      <w:r w:rsidR="004D4FB9" w:rsidRPr="00C44FA4">
        <w:rPr>
          <w:noProof/>
        </w:rPr>
        <w:t xml:space="preserve">250 000 </w:t>
      </w:r>
      <w:r w:rsidRPr="00C44FA4">
        <w:rPr>
          <w:noProof/>
        </w:rPr>
        <w:t>Eur.</w:t>
      </w:r>
    </w:p>
    <w:p w14:paraId="5A443AD8" w14:textId="77777777" w:rsidR="00E06997" w:rsidRPr="00C44FA4" w:rsidRDefault="00E06997" w:rsidP="00E06997">
      <w:pPr>
        <w:widowControl w:val="0"/>
        <w:rPr>
          <w:b/>
          <w:noProof/>
        </w:rPr>
      </w:pPr>
    </w:p>
    <w:p w14:paraId="5A443AD9" w14:textId="12456BDF" w:rsidR="00E06997" w:rsidRPr="00E55DF4" w:rsidRDefault="00E06997" w:rsidP="00E55DF4">
      <w:pPr>
        <w:pStyle w:val="Sraopastraipa"/>
        <w:widowControl w:val="0"/>
        <w:numPr>
          <w:ilvl w:val="0"/>
          <w:numId w:val="2"/>
        </w:numPr>
        <w:jc w:val="both"/>
        <w:rPr>
          <w:b/>
          <w:noProof/>
        </w:rPr>
      </w:pPr>
      <w:r w:rsidRPr="00E55DF4">
        <w:rPr>
          <w:b/>
          <w:noProof/>
        </w:rPr>
        <w:t>Programos projekto suta</w:t>
      </w:r>
      <w:r w:rsidR="00A07A11" w:rsidRPr="00E55DF4">
        <w:rPr>
          <w:b/>
          <w:noProof/>
        </w:rPr>
        <w:t xml:space="preserve">rties </w:t>
      </w:r>
      <w:r w:rsidRPr="00E55DF4">
        <w:rPr>
          <w:b/>
          <w:noProof/>
        </w:rPr>
        <w:t>priede „Aprašymas“ numatytų tikslų ir uždavinių, projekto išlie</w:t>
      </w:r>
      <w:r w:rsidR="00A07A11" w:rsidRPr="00E55DF4">
        <w:rPr>
          <w:b/>
          <w:noProof/>
        </w:rPr>
        <w:t>kamosios vertės aprašymas</w:t>
      </w:r>
      <w:r w:rsidR="00E55DF4" w:rsidRPr="00E55DF4">
        <w:rPr>
          <w:b/>
          <w:noProof/>
        </w:rPr>
        <w:t xml:space="preserve"> I</w:t>
      </w:r>
      <w:r w:rsidR="00A07A11" w:rsidRPr="00E55DF4">
        <w:rPr>
          <w:b/>
          <w:noProof/>
        </w:rPr>
        <w:t xml:space="preserve"> </w:t>
      </w:r>
      <w:r w:rsidRPr="00C44FA4">
        <w:rPr>
          <w:noProof/>
        </w:rPr>
        <w:t>(I, II ar III)</w:t>
      </w:r>
      <w:r w:rsidRPr="00E55DF4">
        <w:rPr>
          <w:b/>
          <w:noProof/>
        </w:rPr>
        <w:t xml:space="preserve"> projekto įgyvendinimo metais</w:t>
      </w:r>
    </w:p>
    <w:p w14:paraId="5A443ADA" w14:textId="77777777" w:rsidR="00E06997" w:rsidRPr="00C44FA4" w:rsidRDefault="00E06997" w:rsidP="00E06997">
      <w:pPr>
        <w:widowControl w:val="0"/>
        <w:jc w:val="both"/>
        <w:rPr>
          <w:noProof/>
        </w:rPr>
      </w:pPr>
    </w:p>
    <w:tbl>
      <w:tblPr>
        <w:tblStyle w:val="Lentelstinklelis"/>
        <w:tblW w:w="0" w:type="auto"/>
        <w:tblLook w:val="04A0" w:firstRow="1" w:lastRow="0" w:firstColumn="1" w:lastColumn="0" w:noHBand="0" w:noVBand="1"/>
      </w:tblPr>
      <w:tblGrid>
        <w:gridCol w:w="9628"/>
      </w:tblGrid>
      <w:tr w:rsidR="00E06997" w:rsidRPr="00C44FA4" w14:paraId="5A443ADD" w14:textId="77777777" w:rsidTr="00E55DF4">
        <w:tc>
          <w:tcPr>
            <w:tcW w:w="9628" w:type="dxa"/>
          </w:tcPr>
          <w:p w14:paraId="31076593" w14:textId="7AFE06E8" w:rsidR="005800EC" w:rsidRPr="00C44FA4" w:rsidRDefault="005800EC" w:rsidP="005800EC">
            <w:pPr>
              <w:widowControl w:val="0"/>
              <w:jc w:val="both"/>
              <w:rPr>
                <w:i/>
                <w:noProof/>
                <w:sz w:val="22"/>
                <w:szCs w:val="22"/>
              </w:rPr>
            </w:pPr>
            <w:bookmarkStart w:id="0" w:name="_Hlk81815495"/>
            <w:r w:rsidRPr="00C44FA4">
              <w:rPr>
                <w:i/>
                <w:noProof/>
                <w:sz w:val="22"/>
                <w:szCs w:val="22"/>
              </w:rPr>
              <w:t xml:space="preserve">Puoselėjanti jūrinę kultūrą, stiprinanti jūrinio miesto identitetą, skatinanti jūrinių tradicijų tęstinumą jūrines patirtis perduodant jauniems žmonėms – tokia Jūros šventė liepos 23-25 dienomis sugrįžo į Klaipėdą. Žinomiausio šalyje jūrinio renginio </w:t>
            </w:r>
            <w:r w:rsidR="00E55DF4">
              <w:rPr>
                <w:i/>
                <w:noProof/>
                <w:sz w:val="22"/>
                <w:szCs w:val="22"/>
              </w:rPr>
              <w:t>–</w:t>
            </w:r>
            <w:r w:rsidRPr="00C44FA4">
              <w:rPr>
                <w:i/>
                <w:noProof/>
                <w:sz w:val="22"/>
                <w:szCs w:val="22"/>
              </w:rPr>
              <w:t xml:space="preserve"> Jūros šventės tikslai  yra esminė renginio ašis apie kurią dėliojama šventės renginių programa, akcentai ir siekiamybės. Tarp daugelį metų numatomų tikslų </w:t>
            </w:r>
            <w:r w:rsidR="00E55DF4">
              <w:rPr>
                <w:i/>
                <w:noProof/>
                <w:sz w:val="22"/>
                <w:szCs w:val="22"/>
              </w:rPr>
              <w:t>–</w:t>
            </w:r>
            <w:r w:rsidRPr="00C44FA4">
              <w:rPr>
                <w:i/>
                <w:noProof/>
                <w:sz w:val="22"/>
                <w:szCs w:val="22"/>
              </w:rPr>
              <w:t xml:space="preserve"> garsinti uostamiestį Lietuvoje ir už jos ribų, skleisti žinią apie Lietuvą kaip jūrinę valstybę, tęsti ir plėtoti ilgametę miesto kultūrinę tradiciją, puoselėti senąsias, kurti naujas su jūra ir jūrine kultūra siejamas kultūrinės raiškos formas, skatinti visuomenės susidomėjimą jūrinės kultūros istorija, tradicijomis, aktualijomis, ugdyti miesto visuomenės bendruomeniškumo, pasididžiavimo savo miestu jausmą, sukurti žaismingą, kultūringam poilsiui tinkamą aplinką, sudaryti prielaidas vystytis kultūriniams ryšiams, turizmui, verslui. </w:t>
            </w:r>
          </w:p>
          <w:p w14:paraId="03D07480" w14:textId="77777777" w:rsidR="005800EC" w:rsidRPr="00C44FA4" w:rsidRDefault="005800EC" w:rsidP="005800EC">
            <w:pPr>
              <w:jc w:val="both"/>
              <w:rPr>
                <w:i/>
                <w:noProof/>
                <w:sz w:val="22"/>
                <w:szCs w:val="22"/>
              </w:rPr>
            </w:pPr>
          </w:p>
          <w:p w14:paraId="6F11F989" w14:textId="6DE9EAC0" w:rsidR="005800EC" w:rsidRPr="00C44FA4" w:rsidRDefault="005800EC" w:rsidP="005800EC">
            <w:pPr>
              <w:jc w:val="both"/>
              <w:rPr>
                <w:i/>
                <w:noProof/>
                <w:sz w:val="22"/>
                <w:szCs w:val="22"/>
              </w:rPr>
            </w:pPr>
            <w:r w:rsidRPr="00C44FA4">
              <w:rPr>
                <w:i/>
                <w:noProof/>
                <w:sz w:val="22"/>
                <w:szCs w:val="22"/>
              </w:rPr>
              <w:t>Kultūrai jos bendruomenei, jau daugiau nei metus išgyvenant sudėtingą ir neeilinių sprendimų laikotarpį, Jūros šventės grįžima</w:t>
            </w:r>
            <w:r w:rsidR="00C17FE3">
              <w:rPr>
                <w:i/>
                <w:noProof/>
                <w:sz w:val="22"/>
                <w:szCs w:val="22"/>
              </w:rPr>
              <w:t>,</w:t>
            </w:r>
            <w:r w:rsidRPr="00C44FA4">
              <w:rPr>
                <w:i/>
                <w:noProof/>
                <w:sz w:val="22"/>
                <w:szCs w:val="22"/>
              </w:rPr>
              <w:t>s išpildant iki pandeminę turinio programą – svarbus ir reikšmingas žingsnis viso miesto bendruomenės sutelkčiai.</w:t>
            </w:r>
          </w:p>
          <w:p w14:paraId="1F9EEEF6" w14:textId="64F24A50" w:rsidR="005800EC" w:rsidRPr="00C44FA4" w:rsidRDefault="005800EC" w:rsidP="005800EC">
            <w:pPr>
              <w:widowControl w:val="0"/>
              <w:jc w:val="both"/>
              <w:rPr>
                <w:i/>
                <w:noProof/>
                <w:sz w:val="22"/>
                <w:szCs w:val="22"/>
              </w:rPr>
            </w:pPr>
            <w:r w:rsidRPr="00C44FA4">
              <w:rPr>
                <w:i/>
                <w:noProof/>
                <w:sz w:val="22"/>
                <w:szCs w:val="22"/>
              </w:rPr>
              <w:t>Didžiausias pajūrio vasaros renginys, žymintis atmintiną valstybės datą – Jūros</w:t>
            </w:r>
            <w:r w:rsidR="00C17FE3">
              <w:rPr>
                <w:i/>
                <w:noProof/>
                <w:sz w:val="22"/>
                <w:szCs w:val="22"/>
              </w:rPr>
              <w:t xml:space="preserve"> dieną, šiemet surengtas jau 62-ą </w:t>
            </w:r>
            <w:r w:rsidRPr="00C44FA4">
              <w:rPr>
                <w:i/>
                <w:noProof/>
                <w:sz w:val="22"/>
                <w:szCs w:val="22"/>
              </w:rPr>
              <w:t xml:space="preserve">kartą, o pilna ir gausia apimtimi </w:t>
            </w:r>
            <w:r w:rsidR="00C17FE3">
              <w:rPr>
                <w:i/>
                <w:noProof/>
                <w:sz w:val="22"/>
                <w:szCs w:val="22"/>
              </w:rPr>
              <w:t xml:space="preserve">- </w:t>
            </w:r>
            <w:r w:rsidRPr="00C44FA4">
              <w:rPr>
                <w:i/>
                <w:noProof/>
                <w:sz w:val="22"/>
                <w:szCs w:val="22"/>
              </w:rPr>
              <w:t xml:space="preserve">sugrįžo po vienerių metų pertraukos. </w:t>
            </w:r>
          </w:p>
          <w:p w14:paraId="2F422650" w14:textId="77777777" w:rsidR="005800EC" w:rsidRPr="00C44FA4" w:rsidRDefault="005800EC" w:rsidP="005800EC">
            <w:pPr>
              <w:widowControl w:val="0"/>
              <w:jc w:val="both"/>
              <w:rPr>
                <w:i/>
                <w:noProof/>
                <w:sz w:val="22"/>
                <w:szCs w:val="22"/>
              </w:rPr>
            </w:pPr>
          </w:p>
          <w:p w14:paraId="0ABF31EF" w14:textId="77777777" w:rsidR="00C17FE3" w:rsidRDefault="005800EC" w:rsidP="005800EC">
            <w:pPr>
              <w:pStyle w:val="Sraopastraipa"/>
              <w:ind w:left="0"/>
              <w:jc w:val="both"/>
              <w:rPr>
                <w:i/>
                <w:noProof/>
                <w:sz w:val="22"/>
                <w:szCs w:val="22"/>
              </w:rPr>
            </w:pPr>
            <w:r w:rsidRPr="00C44FA4">
              <w:rPr>
                <w:i/>
                <w:noProof/>
                <w:sz w:val="22"/>
                <w:szCs w:val="22"/>
              </w:rPr>
              <w:lastRenderedPageBreak/>
              <w:t xml:space="preserve">Jūros šventės svarba ne tik Klaipėdai, bet ir visai Lietuvai, dar kartą užtvirtinta išskirtiniu šių metų renginio akcentu – kolekcinės Jūros šventės monetos išleidimu. </w:t>
            </w:r>
          </w:p>
          <w:p w14:paraId="7076C1F6" w14:textId="77777777" w:rsidR="00C17FE3" w:rsidRDefault="005800EC" w:rsidP="005800EC">
            <w:pPr>
              <w:pStyle w:val="Sraopastraipa"/>
              <w:ind w:left="0"/>
              <w:jc w:val="both"/>
              <w:rPr>
                <w:i/>
                <w:noProof/>
                <w:sz w:val="22"/>
                <w:szCs w:val="22"/>
              </w:rPr>
            </w:pPr>
            <w:r w:rsidRPr="00C44FA4">
              <w:rPr>
                <w:i/>
                <w:noProof/>
                <w:sz w:val="22"/>
                <w:szCs w:val="22"/>
              </w:rPr>
              <w:t xml:space="preserve">Lietuvos bankas tęsdamas „Tradicinės lietuvių šventės“ seriją, kartu su renginio organizatoriumi VšĮ „Klaipėdos šventės“, likus savaitei iki Jūros šventės pristatė unikalią kolekcinę Jūros šventės monetą. Kolekcinės 5 eurų Jūros šventės monetos reverse atsirado šventinę nuotaiką sukuriantys Jūros šventės ir Klaipėdos simboliai, tarsi sūkurys įtraukiantys į pramogų ir pojūčių jūrą, o viršuje užrašas „Jūros šventė”. Monetos averse – Vyčio simbolis ir Klaipėdos miesto herbas, tarsi įspausti smėlyje ant jūros kranto, tarsi smėlyje išraižytas užrašas „Lietuva”. Moneta pagaminta iš sidabro ir inkrustuota gintaru. Unikali ir kolekcionierių laukiama moneta išleista 2500 egz.tiražu. </w:t>
            </w:r>
          </w:p>
          <w:p w14:paraId="17C4A7D4" w14:textId="7EDFF2E9" w:rsidR="005800EC" w:rsidRPr="00C44FA4" w:rsidRDefault="005800EC" w:rsidP="005800EC">
            <w:pPr>
              <w:pStyle w:val="Sraopastraipa"/>
              <w:ind w:left="0"/>
              <w:jc w:val="both"/>
              <w:rPr>
                <w:i/>
                <w:noProof/>
                <w:sz w:val="22"/>
                <w:szCs w:val="22"/>
              </w:rPr>
            </w:pPr>
            <w:r w:rsidRPr="00C44FA4">
              <w:rPr>
                <w:i/>
                <w:noProof/>
                <w:sz w:val="22"/>
                <w:szCs w:val="22"/>
              </w:rPr>
              <w:t xml:space="preserve">Kartu išleista to paties dizaino 1,50 euro nominalo Jūros šventės moneta. Monetos aversą sukūrė Eglė Ratkutė ir Adelė Žemaitienė, reversą – Rytas Jonas Belevičius. Kurią šventę ir kuriais kalendoriniais metais pažymėti monetoje, sprendžia Lietuvos banko monetų kūrimo komisija, pasitardama su konsultantais, etnologais, bei atsižvelgiant į konkrečiais metais numatomų įvykių, progų skaičių ir aktualumą. Jubiliejinės monetos pristatytos ir Jūros šventėje „Lietuvos banko“ paviljone. </w:t>
            </w:r>
          </w:p>
          <w:p w14:paraId="6E671E8B" w14:textId="77777777" w:rsidR="005800EC" w:rsidRPr="00C44FA4" w:rsidRDefault="005800EC" w:rsidP="005800EC">
            <w:pPr>
              <w:rPr>
                <w:i/>
                <w:noProof/>
                <w:sz w:val="22"/>
                <w:szCs w:val="22"/>
              </w:rPr>
            </w:pPr>
          </w:p>
          <w:p w14:paraId="050BB2FC" w14:textId="4F979C64" w:rsidR="005800EC" w:rsidRPr="00C44FA4" w:rsidRDefault="005800EC" w:rsidP="005800EC">
            <w:pPr>
              <w:widowControl w:val="0"/>
              <w:rPr>
                <w:i/>
                <w:noProof/>
                <w:sz w:val="22"/>
                <w:szCs w:val="22"/>
              </w:rPr>
            </w:pPr>
            <w:r w:rsidRPr="00C44FA4">
              <w:rPr>
                <w:i/>
                <w:noProof/>
                <w:sz w:val="22"/>
                <w:szCs w:val="22"/>
              </w:rPr>
              <w:t xml:space="preserve">2021-ųjų Jūros šventės tema </w:t>
            </w:r>
            <w:r w:rsidR="00E55DF4">
              <w:rPr>
                <w:i/>
                <w:noProof/>
                <w:sz w:val="22"/>
                <w:szCs w:val="22"/>
              </w:rPr>
              <w:t>–</w:t>
            </w:r>
            <w:r w:rsidRPr="00C44FA4">
              <w:rPr>
                <w:i/>
                <w:noProof/>
                <w:sz w:val="22"/>
                <w:szCs w:val="22"/>
              </w:rPr>
              <w:t xml:space="preserve"> „Pasiilgto miesto istorijos”. Organizatoriai šiuo teiginiu atkreipė dėmesį į sudėtingą ir daug svarbių socialinio, kultūrinio gyvenimo elementų ištrynusį pandeminį laikotarpį. Lyg kompensacija prarastam laikui, neįvykusiems susitikimams, neįgyvendintoms kūrybinėms idėjoms, Jūros šventė sugrįžo</w:t>
            </w:r>
            <w:r w:rsidR="00C17FE3">
              <w:rPr>
                <w:i/>
                <w:noProof/>
                <w:sz w:val="22"/>
                <w:szCs w:val="22"/>
              </w:rPr>
              <w:t>,</w:t>
            </w:r>
            <w:r w:rsidRPr="00C44FA4">
              <w:rPr>
                <w:i/>
                <w:noProof/>
                <w:sz w:val="22"/>
                <w:szCs w:val="22"/>
              </w:rPr>
              <w:t xml:space="preserve"> apjungdama pasiilgtas istorijas, pasiilgtus gyvenimo aspektus – teatrą, kiną, muziką. Renginio dalyviai pakviesti ne tik atrasti tai ko ilgėjosi pastaruosius metus, bet ir papasakoti savo pasiilgto miesto istoriją, savo Jūros šventės istoriją. Šventės temos/idėjos paskelbimas pastaraisiais metais tampa vienu laukiamiausių įvykių bendruomenėje. Tai tarsi simbolinis startas Jūros šventėje dalyvaujantiems kolektyvams, visuomeninėms organizacijoms, kūrėjams generuoti idėjas, kaip įdomiau, išradingiau save pristatyti ar parodyti, kaip kuo organiškiau įsilieti į bendrą šventės atmosferą.  </w:t>
            </w:r>
          </w:p>
          <w:p w14:paraId="2CDE2405" w14:textId="77777777" w:rsidR="005800EC" w:rsidRPr="00C44FA4" w:rsidRDefault="005800EC" w:rsidP="005800EC">
            <w:pPr>
              <w:widowControl w:val="0"/>
              <w:jc w:val="both"/>
              <w:rPr>
                <w:i/>
                <w:noProof/>
                <w:sz w:val="22"/>
                <w:szCs w:val="22"/>
              </w:rPr>
            </w:pPr>
          </w:p>
          <w:p w14:paraId="6118AFAD" w14:textId="77777777" w:rsidR="005800EC" w:rsidRPr="00C44FA4" w:rsidRDefault="005800EC" w:rsidP="005800EC">
            <w:pPr>
              <w:widowControl w:val="0"/>
              <w:jc w:val="both"/>
              <w:rPr>
                <w:i/>
                <w:noProof/>
                <w:sz w:val="22"/>
                <w:szCs w:val="22"/>
              </w:rPr>
            </w:pPr>
            <w:r w:rsidRPr="00C44FA4">
              <w:rPr>
                <w:i/>
                <w:noProof/>
                <w:sz w:val="22"/>
                <w:szCs w:val="22"/>
              </w:rPr>
              <w:t xml:space="preserve">62-osios Jūros šventės moto įkūnijo specialiai šiam renginiui kurtas vizualinis stilius, grafiniais elementais atliepęs PASIILGTO MIESTO žinią. Grafinis stilius apjungė kertinius Klaipėdos miesto simbolius – lyg kelionės žymas pasiilgto miesto link. Tarp pasirinktų elementų – Klaipėdos dramos teatras, Taravos Anikė, Klaipėdos miesto švyturys, laivai, kranai, jūros motyvai. </w:t>
            </w:r>
          </w:p>
          <w:p w14:paraId="0B187437" w14:textId="77777777" w:rsidR="005800EC" w:rsidRPr="00C44FA4" w:rsidRDefault="005800EC" w:rsidP="005800EC">
            <w:pPr>
              <w:widowControl w:val="0"/>
              <w:jc w:val="both"/>
              <w:rPr>
                <w:i/>
                <w:noProof/>
                <w:sz w:val="22"/>
                <w:szCs w:val="22"/>
              </w:rPr>
            </w:pPr>
          </w:p>
          <w:p w14:paraId="442F18D4" w14:textId="2E448D99" w:rsidR="005800EC" w:rsidRPr="00C44FA4" w:rsidRDefault="005800EC" w:rsidP="005800EC">
            <w:pPr>
              <w:widowControl w:val="0"/>
              <w:jc w:val="both"/>
              <w:rPr>
                <w:i/>
                <w:noProof/>
                <w:sz w:val="22"/>
                <w:szCs w:val="22"/>
              </w:rPr>
            </w:pPr>
            <w:r w:rsidRPr="00C44FA4">
              <w:rPr>
                <w:i/>
                <w:noProof/>
                <w:sz w:val="22"/>
                <w:szCs w:val="22"/>
              </w:rPr>
              <w:t xml:space="preserve"> Į Jūros šventės 2021 kultūrinę programą buvo įtraukta virš 90 įvairaus pobūdžio renginių – profesionalių ir mėgėjiškų meno projektų, parodų, akcijų, sporto ir kitų visuomenės raiškos iniciatyvų. Oficiali Jūros šventės programa startavo liepos 23 d., penktadienį, ir baigėsi liepos 27 d., sekmadienį, tačiau renginiai – dedikacijos jūrai įvairiose Klaipėdos erdvėse vyko nuo ketvirtadienio, liepos 22 d. Klaipėdos bendruomenė 62-ąją Jūros šventę pasitiko parodomis, memorialinėmis ceremonijomis. Tikslų siekta pasitelkiant profesionalias ir mėgėjiškas bendruomenės iniciatyvas, naujus ir daugelį metų kartu renginį kuriančius partnerius, tikslingai formuojant 2021-ųjų renginio kultūrinę programą, siūlant renginio lankytojams naujas kultū</w:t>
            </w:r>
            <w:r w:rsidR="00DA61E9">
              <w:rPr>
                <w:i/>
                <w:noProof/>
                <w:sz w:val="22"/>
                <w:szCs w:val="22"/>
              </w:rPr>
              <w:t>rines erdves, pasiūlant verting</w:t>
            </w:r>
            <w:r w:rsidR="00DA61E9" w:rsidRPr="00302DA6">
              <w:rPr>
                <w:i/>
                <w:noProof/>
                <w:sz w:val="22"/>
                <w:szCs w:val="22"/>
              </w:rPr>
              <w:t>o</w:t>
            </w:r>
            <w:r w:rsidRPr="00C44FA4">
              <w:rPr>
                <w:i/>
                <w:noProof/>
                <w:sz w:val="22"/>
                <w:szCs w:val="22"/>
              </w:rPr>
              <w:t xml:space="preserve"> turin</w:t>
            </w:r>
            <w:r w:rsidRPr="00302DA6">
              <w:rPr>
                <w:i/>
                <w:noProof/>
                <w:sz w:val="22"/>
                <w:szCs w:val="22"/>
              </w:rPr>
              <w:t>i</w:t>
            </w:r>
            <w:r w:rsidR="00DA61E9" w:rsidRPr="00302DA6">
              <w:rPr>
                <w:i/>
                <w:noProof/>
                <w:sz w:val="22"/>
                <w:szCs w:val="22"/>
              </w:rPr>
              <w:t>o</w:t>
            </w:r>
            <w:r w:rsidRPr="00C44FA4">
              <w:rPr>
                <w:i/>
                <w:noProof/>
                <w:sz w:val="22"/>
                <w:szCs w:val="22"/>
              </w:rPr>
              <w:t xml:space="preserve"> projektus, kuriant ir įgyvendinant efektyvią, nacionalinio masto renginio viešinimo programą. </w:t>
            </w:r>
          </w:p>
          <w:p w14:paraId="5DD8555B" w14:textId="77777777" w:rsidR="005800EC" w:rsidRPr="00C44FA4" w:rsidRDefault="005800EC" w:rsidP="005800EC">
            <w:pPr>
              <w:widowControl w:val="0"/>
              <w:jc w:val="both"/>
              <w:rPr>
                <w:i/>
                <w:noProof/>
                <w:sz w:val="22"/>
                <w:szCs w:val="22"/>
              </w:rPr>
            </w:pPr>
          </w:p>
          <w:p w14:paraId="4F4F63D1" w14:textId="4BD578C3" w:rsidR="005800EC" w:rsidRPr="00C44FA4" w:rsidRDefault="005800EC" w:rsidP="005800EC">
            <w:pPr>
              <w:pStyle w:val="prastasiniatinklio"/>
              <w:shd w:val="clear" w:color="auto" w:fill="FFFFFF"/>
              <w:spacing w:before="0" w:beforeAutospacing="0" w:after="0" w:afterAutospacing="0"/>
              <w:rPr>
                <w:i/>
                <w:noProof/>
                <w:sz w:val="22"/>
                <w:szCs w:val="22"/>
              </w:rPr>
            </w:pPr>
            <w:bookmarkStart w:id="1" w:name="_Hlk519669578"/>
            <w:r w:rsidRPr="00C44FA4">
              <w:rPr>
                <w:i/>
                <w:noProof/>
                <w:sz w:val="22"/>
                <w:szCs w:val="22"/>
              </w:rPr>
              <w:t xml:space="preserve">Jūros šventės puošmena neabejotinai tapo sugrįžę burlaiviai. Liepos 23–25 d. Kruizinių laivų terminale ir Danės upės krantinėse švartavosi naujosios regatos „Baltic Regatta“ laivai. </w:t>
            </w:r>
            <w:bookmarkEnd w:id="1"/>
            <w:r w:rsidR="00302DA6">
              <w:rPr>
                <w:i/>
                <w:noProof/>
                <w:sz w:val="22"/>
                <w:szCs w:val="22"/>
              </w:rPr>
              <w:t>Be mažųjų C ir D klasės burlaivių, Į</w:t>
            </w:r>
            <w:r w:rsidRPr="00C44FA4">
              <w:rPr>
                <w:i/>
                <w:noProof/>
                <w:sz w:val="22"/>
                <w:szCs w:val="22"/>
              </w:rPr>
              <w:t xml:space="preserve"> Klaipėdą atplaukė 5 A klasės ir 6 B klasės burlaiviai, iš viso – 22 keturių skirtingų klasių laivai.</w:t>
            </w:r>
          </w:p>
          <w:p w14:paraId="33B52803" w14:textId="77777777" w:rsidR="005800EC" w:rsidRPr="00C44FA4" w:rsidRDefault="005800EC" w:rsidP="005800EC">
            <w:pPr>
              <w:widowControl w:val="0"/>
              <w:jc w:val="both"/>
              <w:rPr>
                <w:i/>
                <w:noProof/>
                <w:sz w:val="22"/>
                <w:szCs w:val="22"/>
              </w:rPr>
            </w:pPr>
          </w:p>
          <w:p w14:paraId="47CCC1D2" w14:textId="39F62EF4" w:rsidR="005800EC" w:rsidRPr="00C44FA4" w:rsidRDefault="005800EC" w:rsidP="005800EC">
            <w:pPr>
              <w:widowControl w:val="0"/>
              <w:jc w:val="both"/>
              <w:rPr>
                <w:i/>
                <w:noProof/>
                <w:sz w:val="22"/>
                <w:szCs w:val="22"/>
              </w:rPr>
            </w:pPr>
            <w:r w:rsidRPr="00C44FA4">
              <w:rPr>
                <w:i/>
                <w:noProof/>
                <w:sz w:val="22"/>
                <w:szCs w:val="22"/>
              </w:rPr>
              <w:t xml:space="preserve">Antrąją Jūros šventės dieną, liepos 24-ąją, dalyvaudamas vienoje seniausių, unikalių jūros šventės ceremonijų </w:t>
            </w:r>
            <w:r w:rsidR="00E55DF4">
              <w:rPr>
                <w:i/>
                <w:noProof/>
                <w:sz w:val="22"/>
                <w:szCs w:val="22"/>
              </w:rPr>
              <w:t>–</w:t>
            </w:r>
            <w:r w:rsidRPr="00C44FA4">
              <w:rPr>
                <w:i/>
                <w:noProof/>
                <w:sz w:val="22"/>
                <w:szCs w:val="22"/>
              </w:rPr>
              <w:t xml:space="preserve"> žuvusiųjų jūroje pagerbime Baltijos jūroje, pagarbą jūrinei bendruomenei išreiškė  LR Prezidentas Gitanas Nausėda.</w:t>
            </w:r>
          </w:p>
          <w:p w14:paraId="1534811D" w14:textId="692D82F1" w:rsidR="005800EC" w:rsidRPr="00C44FA4" w:rsidRDefault="005800EC" w:rsidP="005800EC">
            <w:pPr>
              <w:rPr>
                <w:i/>
                <w:noProof/>
                <w:sz w:val="22"/>
                <w:szCs w:val="22"/>
              </w:rPr>
            </w:pPr>
            <w:r w:rsidRPr="00C44FA4">
              <w:rPr>
                <w:i/>
                <w:noProof/>
                <w:sz w:val="22"/>
                <w:szCs w:val="22"/>
              </w:rPr>
              <w:t xml:space="preserve">Viena svarbiausių šių metų Jūros šventės ambicijų </w:t>
            </w:r>
            <w:r w:rsidR="00E55DF4">
              <w:rPr>
                <w:i/>
                <w:noProof/>
                <w:sz w:val="22"/>
                <w:szCs w:val="22"/>
              </w:rPr>
              <w:t>–</w:t>
            </w:r>
            <w:bookmarkStart w:id="2" w:name="_Hlk75776669"/>
            <w:r w:rsidRPr="00C44FA4">
              <w:rPr>
                <w:i/>
                <w:noProof/>
                <w:sz w:val="22"/>
                <w:szCs w:val="22"/>
              </w:rPr>
              <w:t xml:space="preserve"> po metų pertraukos, liepos 23-ąją, į Klaipėdos miesto gatves sugrąžinta didžioji Jūros šventės eisena. Apjungianti jūrą ir miestą, vandenį ir sausumą, šį kartą eisena buvo dedikuota Klaipėdos valstybinio jūrų uosto direkcijos įkūrimo ir nepriklausomo Klaipėdos uosto 30-mečiui. Kasmet vis išradingesnė, bet tuo pačiu ir gilias jūrines tradicijas išreiškianti eisena </w:t>
            </w:r>
            <w:r w:rsidR="00E55DF4">
              <w:rPr>
                <w:i/>
                <w:noProof/>
                <w:sz w:val="22"/>
                <w:szCs w:val="22"/>
              </w:rPr>
              <w:t>–</w:t>
            </w:r>
            <w:r w:rsidRPr="00C44FA4">
              <w:rPr>
                <w:i/>
                <w:noProof/>
                <w:sz w:val="22"/>
                <w:szCs w:val="22"/>
              </w:rPr>
              <w:t xml:space="preserve"> daugelio Klaipėdos įmonių ir organizacijų vasaros planuose užima reikšmingą dalį. Šį kartą eisenoje žengė 48 įstaigos ir organizacijos, iš kurių net 8 šį jūrinį-kūrybinį iššūkį priėmė pirmą kartą. Eisenos dalyviai išsiskyrė spalvomis ir garsu, triukšmingu ir energingu savo idėjos išpildymu. Vienas sugrįžusios eisenos pakeitimų – dalyviai rikiavosi ir startavo iš Universiteto alėjos (Universiteto g.). Eisenai finišavus, </w:t>
            </w:r>
            <w:r w:rsidRPr="00C44FA4">
              <w:rPr>
                <w:i/>
                <w:noProof/>
                <w:sz w:val="22"/>
                <w:szCs w:val="22"/>
              </w:rPr>
              <w:lastRenderedPageBreak/>
              <w:t>Kruizinių laivų terminalo scenoje vyko oficiali Jūros šventės 2021 atidarymo ceremonija ir eisenos dalyvių apdovanojimas.</w:t>
            </w:r>
            <w:bookmarkEnd w:id="2"/>
          </w:p>
          <w:p w14:paraId="1A49F7A0" w14:textId="77777777" w:rsidR="005800EC" w:rsidRPr="00C44FA4" w:rsidRDefault="005800EC" w:rsidP="005800EC">
            <w:pPr>
              <w:rPr>
                <w:i/>
                <w:noProof/>
                <w:sz w:val="22"/>
                <w:szCs w:val="22"/>
              </w:rPr>
            </w:pPr>
          </w:p>
          <w:p w14:paraId="22AD708C" w14:textId="77777777" w:rsidR="005800EC" w:rsidRPr="00C44FA4" w:rsidRDefault="005800EC" w:rsidP="005800EC">
            <w:pPr>
              <w:widowControl w:val="0"/>
              <w:rPr>
                <w:i/>
                <w:noProof/>
                <w:sz w:val="22"/>
                <w:szCs w:val="22"/>
              </w:rPr>
            </w:pPr>
            <w:r w:rsidRPr="00C44FA4">
              <w:rPr>
                <w:i/>
                <w:noProof/>
                <w:sz w:val="22"/>
                <w:szCs w:val="22"/>
              </w:rPr>
              <w:t xml:space="preserve">VšĮ „Klaipėdos šventės“ kryptingai keičia Jūros šventės programos turinį, veiksmo vietų apipavidalinimą, nuosekliai formuoja lankytojų srautus, mažindama muzikos festivaliui būdingų bruožų dominavimą ir išryškindama savitus Jūros šventės akcentus: jūrines tradicijas, vandens šou, buriavimą, tradicinius istorinius laivus, šventės eiseną. </w:t>
            </w:r>
          </w:p>
          <w:p w14:paraId="72C35FE8" w14:textId="77777777" w:rsidR="005800EC" w:rsidRPr="00C44FA4" w:rsidRDefault="005800EC" w:rsidP="005800EC">
            <w:pPr>
              <w:widowControl w:val="0"/>
              <w:rPr>
                <w:i/>
                <w:noProof/>
                <w:sz w:val="22"/>
                <w:szCs w:val="22"/>
              </w:rPr>
            </w:pPr>
          </w:p>
          <w:p w14:paraId="4C433833" w14:textId="3A34226F" w:rsidR="005800EC" w:rsidRPr="00C44FA4" w:rsidRDefault="005800EC" w:rsidP="005800EC">
            <w:pPr>
              <w:widowControl w:val="0"/>
              <w:rPr>
                <w:i/>
                <w:noProof/>
                <w:sz w:val="22"/>
                <w:szCs w:val="22"/>
              </w:rPr>
            </w:pPr>
            <w:r w:rsidRPr="00C44FA4">
              <w:rPr>
                <w:i/>
                <w:noProof/>
                <w:sz w:val="22"/>
                <w:szCs w:val="22"/>
              </w:rPr>
              <w:t xml:space="preserve">Jūros šventės auditorija – </w:t>
            </w:r>
            <w:r w:rsidR="000772F0">
              <w:rPr>
                <w:i/>
                <w:noProof/>
                <w:sz w:val="22"/>
                <w:szCs w:val="22"/>
              </w:rPr>
              <w:t xml:space="preserve">visos Lietuvos </w:t>
            </w:r>
            <w:r w:rsidR="000772F0" w:rsidRPr="000772F0">
              <w:rPr>
                <w:i/>
                <w:noProof/>
                <w:sz w:val="22"/>
                <w:szCs w:val="22"/>
              </w:rPr>
              <w:t xml:space="preserve">žmonės </w:t>
            </w:r>
            <w:r w:rsidRPr="000772F0">
              <w:rPr>
                <w:i/>
                <w:noProof/>
                <w:sz w:val="22"/>
                <w:szCs w:val="22"/>
              </w:rPr>
              <w:t>neišskiriant</w:t>
            </w:r>
            <w:r w:rsidRPr="00C44FA4">
              <w:rPr>
                <w:i/>
                <w:noProof/>
                <w:sz w:val="22"/>
                <w:szCs w:val="22"/>
              </w:rPr>
              <w:t xml:space="preserve"> kurios nors vienos jos grupės. Todėl aktualiu lieka siekis šventės renginius toliau sėkmingai skaidyti jaukiose Klaipėdos senamiesčio aikštelėse, kuriant jose ramesnio poilsio, pramogavimo erdves. Tokiu būdu tikslinėms auditorijoms rengiamos ir diktuojamos aktualios programos dalys, skirtingos lankytojų grupės įtraukiamos į specialiai joms suplanuotas veiklas ir poreikius atitinkančias aplinkas. </w:t>
            </w:r>
          </w:p>
          <w:p w14:paraId="49CFCC2D" w14:textId="77777777" w:rsidR="005800EC" w:rsidRPr="00C44FA4" w:rsidRDefault="005800EC" w:rsidP="005800EC">
            <w:pPr>
              <w:widowControl w:val="0"/>
              <w:jc w:val="both"/>
              <w:rPr>
                <w:i/>
                <w:noProof/>
                <w:sz w:val="22"/>
                <w:szCs w:val="22"/>
              </w:rPr>
            </w:pPr>
          </w:p>
          <w:p w14:paraId="43D8B769" w14:textId="77777777" w:rsidR="005800EC" w:rsidRPr="00C44FA4" w:rsidRDefault="005800EC" w:rsidP="005800EC">
            <w:pPr>
              <w:widowControl w:val="0"/>
              <w:jc w:val="both"/>
              <w:rPr>
                <w:i/>
                <w:noProof/>
                <w:sz w:val="22"/>
                <w:szCs w:val="22"/>
              </w:rPr>
            </w:pPr>
            <w:r w:rsidRPr="00C44FA4">
              <w:rPr>
                <w:i/>
                <w:noProof/>
                <w:sz w:val="22"/>
                <w:szCs w:val="22"/>
              </w:rPr>
              <w:t>2021-ųjų Jūros šventės renginiai vyko šiose erdvėse:</w:t>
            </w:r>
          </w:p>
          <w:p w14:paraId="6C01018C"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Kruizinių laivų terminale įsikūrė didžiųjų koncertų scena, kurioje publika klausėsi populiariausių Lietuvos atlikėjų – „Sisters on Wire“, „The Roop“, Kastytis Kerbedis, Giedrė Kilčiauskienė, Donatas Montvydas, Marijonas Mikutavičius. Įspūdingai čia vykusius renginius papuošė Kruizinių laivų terminalo krantinėse sušvartuoti „Baltic Regatta“ burlaiviai. </w:t>
            </w:r>
          </w:p>
          <w:p w14:paraId="7DA53FDB"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Teatro aikštė. Šį kartą daugiau jaunajai auditorijai skirtoje Teatro aikštėje netrūko energingų pasirodymų, čia  koncertavo žemaitiškai dainuojanti tlikėja  Austieja, Vilius Popendikis, Gabrielius Vagelis, atlikėja KaYra, atlikėja iš Danijos Augustina Vaiginytė, klaipėdietis Jurijus Veklenko. Sekmadienį, liepos 25 d., čia vyko spalvingas, jungiantis ir buriantis Klaipėdos miesto savivaldybės Tautinių kultūrų centro pristatomas koncertas „Tautų paletė“. Koncerte skambėjo melodingos ukrainietiškos ir baltarusiškos dainos, spalvingi rusų šokiai, rytietiški motyvai armėniškose dainose, totoriškos ir iškalbingos žydų dainos. </w:t>
            </w:r>
          </w:p>
          <w:p w14:paraId="478FB942" w14:textId="6DC5C9AB"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Jono kalnelio sala. Atsinaujinusioje Jono kalnelio saloje Jūros šventės svečiams buvo pasiūlytos jaukios kino popietės ir vakarai. Puikius filmus garantuojantis „Kino pavasaris“ šį kartą kvietė du šventės vakarus, kurių repertuaras </w:t>
            </w:r>
            <w:r w:rsidR="00E55DF4">
              <w:rPr>
                <w:i/>
                <w:noProof/>
                <w:sz w:val="22"/>
                <w:szCs w:val="22"/>
              </w:rPr>
              <w:t>–</w:t>
            </w:r>
            <w:r w:rsidRPr="00C44FA4">
              <w:rPr>
                <w:i/>
                <w:noProof/>
                <w:sz w:val="22"/>
                <w:szCs w:val="22"/>
              </w:rPr>
              <w:t xml:space="preserve"> apdovanoti, pripažinti ir įvertinti filmai. Jaukaus atokvėpio oaze tapusioje erdvėje penktadienį pristatyti du, o šeštadienį net keturi filmai, tarp kurių ir filmas mažiesiems. </w:t>
            </w:r>
          </w:p>
          <w:p w14:paraId="6FC2E6D3"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Dienovidžio skveras. Jaukioje senamiesčio erdvėje Jūros šventės metu įsikūrė vaikams ir jų tėveliams skirtas miestas. Interaktyvi ir spalvinga erdvė šeimoms, mažiems ir dideliems dvi Jūros šventės dienas pristatė kūrybingą miesto piešimą ant kartoninių namelių, varžybas, estafetes, mankštas, jūrines veiklas. </w:t>
            </w:r>
          </w:p>
          <w:p w14:paraId="231E224B"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Kūrėjų erdvė „Dizaino jūra“ (Turgaus g.atkarpa link Jono kalnelio). Išskirtinė erdvė skirta atrasti ir įvertinti unikalių dizainerių darbų. Daugiau nei 70 juvelyrų, drabužių ir interjero dizainerių iš visos Europos čia pristatė savo naujausius darbus, kolekcijas, tendencijas.</w:t>
            </w:r>
          </w:p>
          <w:p w14:paraId="5616519D"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Turizmo gatvė (Turgaus g. 7). Jūros šventės dalyviams, jau penktus metus iš eilės buvo pristatyta Turizmo gatvė. Joje šeimininkavo nacionalinė turizmo skatinimo agentūra „Keliauk Lietuvoje“ bei turizmo informacijos centrai iš Vilniaus, Šiaulių, Plungės, Mažeikių, Kėdainių, Alytaus, Lazdijų, Druskininkų, Ignalinos, Marijampolės, Klaipėdos regiono ir kitų šalies miestų. </w:t>
            </w:r>
          </w:p>
          <w:p w14:paraId="3145E0FB"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Mugė (Danės g., Tiltų g., Priešpilio g., Turgaus g.). Vienas lankomiausių Jūros šventės renginių, kuriame tarp daugiau nei 600 prekybininkų šventės lankytojams siūlomi tradiciniai tautodailės, lietuviškos virtuvės, kalvystės ir k.t. gaminiai. </w:t>
            </w:r>
          </w:p>
          <w:p w14:paraId="60D4DB11" w14:textId="5E3B4DCC"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Naujai šiemet suskambo aikštė prie burlaivio „Meridianas“, kuriame įsikūrė Jūros šventės renginius papildžiusi „Kaminkrėčio vasara“. Šalia „Klaipėdos – Lietuvos jaunimo sostinės“ burėmis pasipuošusio „Meridiano“ tris Jūros šventės dienas čia vyko jogos mankštos, šokiai, muzikiniai pasirodymai tarp kurių itin lauktas koncertas </w:t>
            </w:r>
            <w:r w:rsidR="00E55DF4">
              <w:rPr>
                <w:i/>
                <w:noProof/>
                <w:sz w:val="22"/>
                <w:szCs w:val="22"/>
              </w:rPr>
              <w:t>–</w:t>
            </w:r>
            <w:r w:rsidRPr="00C44FA4">
              <w:rPr>
                <w:i/>
                <w:noProof/>
                <w:sz w:val="22"/>
                <w:szCs w:val="22"/>
              </w:rPr>
              <w:t xml:space="preserve"> „Trise valtyje, neskaitant šuns” su Kostu Smoriginu, Martynu Kuliavu ir Audriumi Balsiu. Sekmadienį čia vyko Lietuvos pensininkų sąjungos „Bočiai“ ir Klaipėdos miesto pagyvenusių žmonių asociacijos meno kolektyvų pasirodymai. </w:t>
            </w:r>
          </w:p>
          <w:p w14:paraId="60E50BDE"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Jūros šventę ypač praturtinančia jūrinių ar „renginių ant vandens“ erdve tampa Dangės upė. Lietuvos jūrų muziejus šiemet jau 10-tą kartą organizavo tradicinių ir istorinių laivų paradą „Dangės flotilė“. Šių metų tema – „Sielą – jūrai!“. Laivų kapitonai, įgulos nariai, buriavimo entuziastai šiemet ir vėl kvietė pažinti medinį burinį laivyną, saugoti ir puoselėti savastį ir išskirtines pamario krašto senųjų žvejų tradicijas.</w:t>
            </w:r>
          </w:p>
          <w:p w14:paraId="4E0524AE" w14:textId="77777777" w:rsidR="005800EC" w:rsidRPr="00C44FA4" w:rsidRDefault="005800EC" w:rsidP="005800EC">
            <w:pPr>
              <w:pStyle w:val="Sraopastraipa"/>
              <w:widowControl w:val="0"/>
              <w:jc w:val="both"/>
              <w:rPr>
                <w:i/>
                <w:noProof/>
                <w:sz w:val="22"/>
                <w:szCs w:val="22"/>
              </w:rPr>
            </w:pPr>
            <w:r w:rsidRPr="00C44FA4">
              <w:rPr>
                <w:i/>
                <w:noProof/>
                <w:sz w:val="22"/>
                <w:szCs w:val="22"/>
              </w:rPr>
              <w:t xml:space="preserve">Jūros šventės šeštadienį, visus kvietė jau gražia tradicija ir neatsiejama Jūros šventės dalimi </w:t>
            </w:r>
            <w:r w:rsidRPr="00C44FA4">
              <w:rPr>
                <w:i/>
                <w:noProof/>
                <w:sz w:val="22"/>
                <w:szCs w:val="22"/>
              </w:rPr>
              <w:lastRenderedPageBreak/>
              <w:t xml:space="preserve">tapusios vikingų „drakonų“ laivų lenktynės VĮ Klaipėdos valstybinio jūrų uosto direkcijos taurei laimėti. </w:t>
            </w:r>
          </w:p>
          <w:p w14:paraId="365D09AB" w14:textId="77777777" w:rsidR="005800EC" w:rsidRPr="00C44FA4" w:rsidRDefault="005800EC" w:rsidP="005800EC">
            <w:pPr>
              <w:pStyle w:val="Sraopastraipa"/>
              <w:widowControl w:val="0"/>
              <w:jc w:val="both"/>
              <w:rPr>
                <w:i/>
                <w:noProof/>
                <w:sz w:val="22"/>
                <w:szCs w:val="22"/>
              </w:rPr>
            </w:pPr>
            <w:r w:rsidRPr="00C44FA4">
              <w:rPr>
                <w:i/>
                <w:noProof/>
                <w:sz w:val="22"/>
                <w:szCs w:val="22"/>
              </w:rPr>
              <w:t xml:space="preserve">Biržos tiltas. Netikėta Jūros šventės naujiena nustebino einančius Biržos tiltu – čia įkurtas vandens fontanas-arka karštomis Jūros šventės dienomis tapo pramoga ne tik mažiesiems, bet ir solidiems Jūros šventės lankytojams. </w:t>
            </w:r>
          </w:p>
          <w:p w14:paraId="2A48B286"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Skonių aikštė (automobilių stovėjimo aikštelėje prie Pilies g.). Tradicinėje erdvėje – platus skonių ir maisto išsinešti pasirinkimas.  </w:t>
            </w:r>
          </w:p>
          <w:p w14:paraId="41F58A82"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Pikniko  (erdvė prie Kūlių Vartų g. esančio pramogų komplekso Bhouse) taip pat skambėjo muzika, lankytojams pasiūlytos įdomios ekskursijos.</w:t>
            </w:r>
          </w:p>
          <w:p w14:paraId="03CF702D" w14:textId="77777777" w:rsidR="005800EC" w:rsidRPr="00C44FA4" w:rsidRDefault="005800EC" w:rsidP="005800EC">
            <w:pPr>
              <w:pStyle w:val="Sraopastraipa"/>
              <w:widowControl w:val="0"/>
              <w:numPr>
                <w:ilvl w:val="0"/>
                <w:numId w:val="1"/>
              </w:numPr>
              <w:jc w:val="both"/>
              <w:rPr>
                <w:i/>
                <w:noProof/>
                <w:sz w:val="22"/>
                <w:szCs w:val="22"/>
              </w:rPr>
            </w:pPr>
            <w:r w:rsidRPr="00C44FA4">
              <w:rPr>
                <w:i/>
                <w:noProof/>
                <w:sz w:val="22"/>
                <w:szCs w:val="22"/>
              </w:rPr>
              <w:t xml:space="preserve">Klaipėdos kultūros fabrikas. Vis dažniau Jūros šventės vietų žemėlapį papildanti erdvė. Šį kartą Kultūros fabriko (Bangų g. 5A) antro aukšto languose ant fasadinės pastato sienos iš Bastionų komplekso Jono kalnelio pusės, vyko šokių mokyklos CODA jaunųjų balerinų ir vertikalaus šokio šokėjų pasirodymai „Nuo baleto iki virtualaus šokio“. Pasirodymai itin palankiai įvertinti alternatyvių Jūros šventės renginių lankytojų. </w:t>
            </w:r>
          </w:p>
          <w:p w14:paraId="480F24BF" w14:textId="77777777" w:rsidR="005800EC" w:rsidRPr="00C44FA4" w:rsidRDefault="005800EC" w:rsidP="005800EC">
            <w:pPr>
              <w:pStyle w:val="Sraopastraipa"/>
              <w:widowControl w:val="0"/>
              <w:jc w:val="both"/>
              <w:rPr>
                <w:rFonts w:asciiTheme="majorHAnsi" w:hAnsiTheme="majorHAnsi" w:cstheme="majorHAnsi"/>
                <w:iCs/>
                <w:noProof/>
                <w:sz w:val="20"/>
                <w:szCs w:val="20"/>
              </w:rPr>
            </w:pPr>
          </w:p>
          <w:bookmarkEnd w:id="0"/>
          <w:p w14:paraId="5A443ADC" w14:textId="08018849" w:rsidR="000E6C73" w:rsidRPr="00C44FA4" w:rsidRDefault="000E6C73" w:rsidP="00E55DF4">
            <w:pPr>
              <w:widowControl w:val="0"/>
              <w:jc w:val="both"/>
              <w:rPr>
                <w:b/>
                <w:noProof/>
                <w:sz w:val="22"/>
                <w:szCs w:val="22"/>
              </w:rPr>
            </w:pPr>
          </w:p>
        </w:tc>
      </w:tr>
    </w:tbl>
    <w:p w14:paraId="5A443ADE" w14:textId="77777777" w:rsidR="00E06997" w:rsidRPr="00C44FA4" w:rsidRDefault="00E06997" w:rsidP="00E06997">
      <w:pPr>
        <w:jc w:val="both"/>
        <w:rPr>
          <w:strike/>
          <w:noProof/>
        </w:rPr>
      </w:pPr>
    </w:p>
    <w:p w14:paraId="5A443ADF" w14:textId="60316905" w:rsidR="00A53C67" w:rsidRPr="00C44FA4" w:rsidRDefault="00A53C67" w:rsidP="00A53C67">
      <w:pPr>
        <w:widowControl w:val="0"/>
        <w:jc w:val="both"/>
        <w:rPr>
          <w:b/>
          <w:noProof/>
        </w:rPr>
      </w:pPr>
      <w:r w:rsidRPr="00C44FA4">
        <w:rPr>
          <w:b/>
          <w:noProof/>
        </w:rPr>
        <w:t xml:space="preserve">2. Informacija apie programos projekto renginių dalyvius </w:t>
      </w:r>
      <w:r w:rsidR="00834527" w:rsidRPr="00C44FA4">
        <w:rPr>
          <w:b/>
          <w:noProof/>
        </w:rPr>
        <w:t>I</w:t>
      </w:r>
      <w:r w:rsidRPr="00C44FA4">
        <w:rPr>
          <w:b/>
          <w:noProof/>
        </w:rPr>
        <w:t xml:space="preserve"> </w:t>
      </w:r>
      <w:r w:rsidRPr="00C44FA4">
        <w:rPr>
          <w:noProof/>
        </w:rPr>
        <w:t>(I, II ar III</w:t>
      </w:r>
      <w:r w:rsidRPr="00C44FA4">
        <w:rPr>
          <w:b/>
          <w:noProof/>
        </w:rPr>
        <w:t>) projekto įgyvendinimo metais</w:t>
      </w:r>
    </w:p>
    <w:tbl>
      <w:tblPr>
        <w:tblStyle w:val="Lentelstinklelis"/>
        <w:tblW w:w="5000" w:type="pct"/>
        <w:tblLook w:val="04A0" w:firstRow="1" w:lastRow="0" w:firstColumn="1" w:lastColumn="0" w:noHBand="0" w:noVBand="1"/>
      </w:tblPr>
      <w:tblGrid>
        <w:gridCol w:w="541"/>
        <w:gridCol w:w="4283"/>
        <w:gridCol w:w="2403"/>
        <w:gridCol w:w="2401"/>
      </w:tblGrid>
      <w:tr w:rsidR="00A53C67" w:rsidRPr="00C44FA4" w14:paraId="5A443AE7" w14:textId="77777777" w:rsidTr="00AD7EDD">
        <w:tc>
          <w:tcPr>
            <w:tcW w:w="281" w:type="pct"/>
          </w:tcPr>
          <w:p w14:paraId="5A443AE0" w14:textId="77777777" w:rsidR="00A53C67" w:rsidRPr="00C44FA4" w:rsidRDefault="00A53C67" w:rsidP="00E55DF4">
            <w:pPr>
              <w:widowControl w:val="0"/>
              <w:jc w:val="center"/>
              <w:rPr>
                <w:b/>
                <w:noProof/>
                <w:sz w:val="22"/>
                <w:szCs w:val="22"/>
              </w:rPr>
            </w:pPr>
            <w:r w:rsidRPr="00C44FA4">
              <w:rPr>
                <w:b/>
                <w:noProof/>
                <w:sz w:val="22"/>
                <w:szCs w:val="22"/>
              </w:rPr>
              <w:t>Eil.</w:t>
            </w:r>
          </w:p>
          <w:p w14:paraId="5A443AE1" w14:textId="77777777" w:rsidR="00A53C67" w:rsidRPr="00C44FA4" w:rsidRDefault="00A53C67" w:rsidP="00E55DF4">
            <w:pPr>
              <w:widowControl w:val="0"/>
              <w:jc w:val="center"/>
              <w:rPr>
                <w:b/>
                <w:noProof/>
                <w:sz w:val="22"/>
                <w:szCs w:val="22"/>
              </w:rPr>
            </w:pPr>
            <w:r w:rsidRPr="00C44FA4">
              <w:rPr>
                <w:b/>
                <w:noProof/>
                <w:sz w:val="22"/>
                <w:szCs w:val="22"/>
              </w:rPr>
              <w:t>Nr.</w:t>
            </w:r>
          </w:p>
        </w:tc>
        <w:tc>
          <w:tcPr>
            <w:tcW w:w="2224" w:type="pct"/>
          </w:tcPr>
          <w:p w14:paraId="5A443AE2" w14:textId="77777777" w:rsidR="00A53C67" w:rsidRPr="00C44FA4" w:rsidRDefault="00A53C67" w:rsidP="00E55DF4">
            <w:pPr>
              <w:widowControl w:val="0"/>
              <w:jc w:val="center"/>
              <w:rPr>
                <w:b/>
                <w:noProof/>
                <w:sz w:val="22"/>
                <w:szCs w:val="22"/>
              </w:rPr>
            </w:pPr>
            <w:r w:rsidRPr="00C44FA4">
              <w:rPr>
                <w:b/>
                <w:noProof/>
                <w:sz w:val="22"/>
                <w:szCs w:val="22"/>
              </w:rPr>
              <w:t>Programos projekto dalyvis</w:t>
            </w:r>
          </w:p>
          <w:p w14:paraId="5A443AE3" w14:textId="77777777" w:rsidR="00A53C67" w:rsidRPr="00C44FA4" w:rsidRDefault="00A53C67" w:rsidP="00E55DF4">
            <w:pPr>
              <w:widowControl w:val="0"/>
              <w:jc w:val="center"/>
              <w:rPr>
                <w:b/>
                <w:noProof/>
                <w:sz w:val="22"/>
                <w:szCs w:val="22"/>
              </w:rPr>
            </w:pPr>
            <w:r w:rsidRPr="00C44FA4">
              <w:rPr>
                <w:i/>
                <w:noProof/>
                <w:sz w:val="22"/>
                <w:szCs w:val="22"/>
              </w:rPr>
              <w:t>(atlikėjas, lektorius, vertėjas, autorius, muzikinė grupė, institucija ir kt.)</w:t>
            </w:r>
          </w:p>
        </w:tc>
        <w:tc>
          <w:tcPr>
            <w:tcW w:w="1248" w:type="pct"/>
          </w:tcPr>
          <w:p w14:paraId="5A443AE4" w14:textId="77777777" w:rsidR="00A53C67" w:rsidRPr="00C44FA4" w:rsidRDefault="00A53C67" w:rsidP="00E55DF4">
            <w:pPr>
              <w:widowControl w:val="0"/>
              <w:jc w:val="center"/>
              <w:rPr>
                <w:b/>
                <w:noProof/>
                <w:sz w:val="22"/>
                <w:szCs w:val="22"/>
              </w:rPr>
            </w:pPr>
            <w:r w:rsidRPr="00C44FA4">
              <w:rPr>
                <w:b/>
                <w:noProof/>
                <w:sz w:val="22"/>
                <w:szCs w:val="22"/>
              </w:rPr>
              <w:t>Dalyvio vaidmuo programos projekte</w:t>
            </w:r>
          </w:p>
          <w:p w14:paraId="5A443AE5" w14:textId="77777777" w:rsidR="00A53C67" w:rsidRPr="00C44FA4" w:rsidRDefault="00A53C67" w:rsidP="00E55DF4">
            <w:pPr>
              <w:widowControl w:val="0"/>
              <w:jc w:val="center"/>
              <w:rPr>
                <w:b/>
                <w:i/>
                <w:noProof/>
                <w:sz w:val="20"/>
                <w:szCs w:val="20"/>
              </w:rPr>
            </w:pPr>
            <w:r w:rsidRPr="00C44FA4">
              <w:rPr>
                <w:i/>
                <w:noProof/>
                <w:sz w:val="20"/>
                <w:szCs w:val="20"/>
              </w:rPr>
              <w:t>(jų funkcijos projekte)</w:t>
            </w:r>
          </w:p>
        </w:tc>
        <w:tc>
          <w:tcPr>
            <w:tcW w:w="1247" w:type="pct"/>
          </w:tcPr>
          <w:p w14:paraId="5A443AE6" w14:textId="77777777" w:rsidR="00A53C67" w:rsidRPr="00C44FA4" w:rsidRDefault="00A53C67" w:rsidP="009343AB">
            <w:pPr>
              <w:widowControl w:val="0"/>
              <w:jc w:val="center"/>
              <w:rPr>
                <w:b/>
                <w:noProof/>
                <w:sz w:val="22"/>
                <w:szCs w:val="22"/>
              </w:rPr>
            </w:pPr>
            <w:r w:rsidRPr="00C44FA4">
              <w:rPr>
                <w:b/>
                <w:noProof/>
                <w:sz w:val="22"/>
                <w:szCs w:val="22"/>
              </w:rPr>
              <w:t>Šalies, iš kurio atvyko dalyvis, pavadinimas</w:t>
            </w:r>
          </w:p>
        </w:tc>
      </w:tr>
      <w:tr w:rsidR="00EE65F0" w:rsidRPr="00C44FA4" w14:paraId="32A28782" w14:textId="77777777" w:rsidTr="00E55DF4">
        <w:tc>
          <w:tcPr>
            <w:tcW w:w="281" w:type="pct"/>
            <w:vAlign w:val="bottom"/>
          </w:tcPr>
          <w:p w14:paraId="4021B7E5" w14:textId="1168C048" w:rsidR="00EE65F0" w:rsidRPr="00C44FA4" w:rsidRDefault="00EE65F0" w:rsidP="00EE65F0">
            <w:pPr>
              <w:widowControl w:val="0"/>
              <w:jc w:val="both"/>
              <w:rPr>
                <w:noProof/>
                <w:sz w:val="20"/>
                <w:szCs w:val="20"/>
              </w:rPr>
            </w:pPr>
            <w:r w:rsidRPr="00C44FA4">
              <w:rPr>
                <w:noProof/>
                <w:sz w:val="20"/>
                <w:szCs w:val="20"/>
              </w:rPr>
              <w:t>1.</w:t>
            </w:r>
          </w:p>
        </w:tc>
        <w:tc>
          <w:tcPr>
            <w:tcW w:w="2224" w:type="pct"/>
          </w:tcPr>
          <w:p w14:paraId="68989F49" w14:textId="5FED9D15" w:rsidR="00EE65F0" w:rsidRPr="00C44FA4" w:rsidRDefault="00EE65F0" w:rsidP="00EE65F0">
            <w:pPr>
              <w:widowControl w:val="0"/>
              <w:jc w:val="both"/>
              <w:rPr>
                <w:i/>
                <w:noProof/>
                <w:sz w:val="20"/>
                <w:szCs w:val="20"/>
              </w:rPr>
            </w:pPr>
            <w:r w:rsidRPr="00C44FA4">
              <w:rPr>
                <w:i/>
                <w:noProof/>
                <w:sz w:val="20"/>
                <w:szCs w:val="20"/>
              </w:rPr>
              <w:t xml:space="preserve">Atlikėjas Kastytis Kerbedis </w:t>
            </w:r>
          </w:p>
        </w:tc>
        <w:tc>
          <w:tcPr>
            <w:tcW w:w="1248" w:type="pct"/>
          </w:tcPr>
          <w:p w14:paraId="42239E38" w14:textId="19DC1433" w:rsidR="00EE65F0" w:rsidRPr="00C44FA4" w:rsidRDefault="00EE65F0" w:rsidP="00EE65F0">
            <w:pPr>
              <w:widowControl w:val="0"/>
              <w:jc w:val="both"/>
              <w:rPr>
                <w:i/>
                <w:noProof/>
                <w:sz w:val="22"/>
                <w:szCs w:val="22"/>
              </w:rPr>
            </w:pPr>
            <w:r w:rsidRPr="00C44FA4">
              <w:rPr>
                <w:i/>
                <w:noProof/>
                <w:sz w:val="20"/>
                <w:szCs w:val="20"/>
              </w:rPr>
              <w:t>Muzikinės programos dalyvis</w:t>
            </w:r>
          </w:p>
        </w:tc>
        <w:tc>
          <w:tcPr>
            <w:tcW w:w="1247" w:type="pct"/>
          </w:tcPr>
          <w:p w14:paraId="6B7996FE" w14:textId="2E38467E" w:rsidR="00EE65F0" w:rsidRPr="00C44FA4" w:rsidRDefault="00EE65F0" w:rsidP="009343AB">
            <w:pPr>
              <w:widowControl w:val="0"/>
              <w:jc w:val="center"/>
              <w:rPr>
                <w:i/>
                <w:noProof/>
                <w:sz w:val="22"/>
                <w:szCs w:val="22"/>
              </w:rPr>
            </w:pPr>
            <w:r w:rsidRPr="00C44FA4">
              <w:rPr>
                <w:i/>
                <w:noProof/>
                <w:sz w:val="22"/>
                <w:szCs w:val="22"/>
              </w:rPr>
              <w:t>Lietuva</w:t>
            </w:r>
          </w:p>
        </w:tc>
      </w:tr>
      <w:tr w:rsidR="006364BA" w:rsidRPr="00C44FA4" w14:paraId="2F82D464" w14:textId="77777777" w:rsidTr="00E55DF4">
        <w:tc>
          <w:tcPr>
            <w:tcW w:w="281" w:type="pct"/>
            <w:vAlign w:val="bottom"/>
          </w:tcPr>
          <w:p w14:paraId="20355C2C" w14:textId="7AA53529" w:rsidR="006364BA" w:rsidRPr="00C44FA4" w:rsidRDefault="006364BA" w:rsidP="006364BA">
            <w:pPr>
              <w:widowControl w:val="0"/>
              <w:jc w:val="both"/>
              <w:rPr>
                <w:noProof/>
                <w:sz w:val="20"/>
                <w:szCs w:val="20"/>
              </w:rPr>
            </w:pPr>
            <w:r w:rsidRPr="00C44FA4">
              <w:rPr>
                <w:noProof/>
                <w:sz w:val="20"/>
                <w:szCs w:val="20"/>
              </w:rPr>
              <w:t>2.</w:t>
            </w:r>
          </w:p>
        </w:tc>
        <w:tc>
          <w:tcPr>
            <w:tcW w:w="2224" w:type="pct"/>
          </w:tcPr>
          <w:p w14:paraId="3A1DC493" w14:textId="40191B3A" w:rsidR="006364BA" w:rsidRPr="00C44FA4" w:rsidRDefault="006364BA" w:rsidP="006364BA">
            <w:pPr>
              <w:widowControl w:val="0"/>
              <w:jc w:val="both"/>
              <w:rPr>
                <w:i/>
                <w:noProof/>
                <w:sz w:val="20"/>
                <w:szCs w:val="20"/>
              </w:rPr>
            </w:pPr>
            <w:r w:rsidRPr="00C44FA4">
              <w:rPr>
                <w:i/>
                <w:noProof/>
                <w:sz w:val="20"/>
                <w:szCs w:val="20"/>
              </w:rPr>
              <w:t xml:space="preserve">Atlikėja Austėja Gendvilaitė </w:t>
            </w:r>
          </w:p>
        </w:tc>
        <w:tc>
          <w:tcPr>
            <w:tcW w:w="1248" w:type="pct"/>
          </w:tcPr>
          <w:p w14:paraId="230B04E9" w14:textId="75A0AD4A" w:rsidR="006364BA" w:rsidRPr="00C44FA4" w:rsidRDefault="006364BA" w:rsidP="006364BA">
            <w:pPr>
              <w:widowControl w:val="0"/>
              <w:jc w:val="both"/>
              <w:rPr>
                <w:i/>
                <w:noProof/>
                <w:sz w:val="22"/>
                <w:szCs w:val="22"/>
              </w:rPr>
            </w:pPr>
            <w:r w:rsidRPr="00C44FA4">
              <w:rPr>
                <w:i/>
                <w:noProof/>
                <w:sz w:val="20"/>
                <w:szCs w:val="20"/>
              </w:rPr>
              <w:t>Muzikinės programos dalyvis</w:t>
            </w:r>
          </w:p>
        </w:tc>
        <w:tc>
          <w:tcPr>
            <w:tcW w:w="1247" w:type="pct"/>
          </w:tcPr>
          <w:p w14:paraId="78C81963" w14:textId="3024F09C" w:rsidR="006364BA" w:rsidRPr="00C44FA4" w:rsidRDefault="006364BA" w:rsidP="009343AB">
            <w:pPr>
              <w:widowControl w:val="0"/>
              <w:jc w:val="center"/>
              <w:rPr>
                <w:i/>
                <w:noProof/>
                <w:sz w:val="22"/>
                <w:szCs w:val="22"/>
              </w:rPr>
            </w:pPr>
            <w:r w:rsidRPr="00C44FA4">
              <w:rPr>
                <w:i/>
                <w:noProof/>
                <w:sz w:val="22"/>
                <w:szCs w:val="22"/>
              </w:rPr>
              <w:t>Lietuva</w:t>
            </w:r>
          </w:p>
        </w:tc>
      </w:tr>
      <w:tr w:rsidR="006364BA" w:rsidRPr="00C44FA4" w14:paraId="4DAEA3A0" w14:textId="77777777" w:rsidTr="00E55DF4">
        <w:tc>
          <w:tcPr>
            <w:tcW w:w="281" w:type="pct"/>
            <w:vAlign w:val="bottom"/>
          </w:tcPr>
          <w:p w14:paraId="491AC9AF" w14:textId="2EF57023" w:rsidR="006364BA" w:rsidRPr="00C44FA4" w:rsidRDefault="006364BA" w:rsidP="006364BA">
            <w:pPr>
              <w:widowControl w:val="0"/>
              <w:jc w:val="both"/>
              <w:rPr>
                <w:noProof/>
                <w:sz w:val="20"/>
                <w:szCs w:val="20"/>
              </w:rPr>
            </w:pPr>
            <w:r w:rsidRPr="00C44FA4">
              <w:rPr>
                <w:noProof/>
                <w:sz w:val="20"/>
                <w:szCs w:val="20"/>
              </w:rPr>
              <w:t>3.</w:t>
            </w:r>
          </w:p>
        </w:tc>
        <w:tc>
          <w:tcPr>
            <w:tcW w:w="2224" w:type="pct"/>
          </w:tcPr>
          <w:p w14:paraId="23B811BF" w14:textId="0933BB44" w:rsidR="006364BA" w:rsidRPr="00C44FA4" w:rsidRDefault="006364BA" w:rsidP="006364BA">
            <w:pPr>
              <w:widowControl w:val="0"/>
              <w:jc w:val="both"/>
              <w:rPr>
                <w:i/>
                <w:noProof/>
                <w:sz w:val="20"/>
                <w:szCs w:val="20"/>
              </w:rPr>
            </w:pPr>
            <w:r w:rsidRPr="00C44FA4">
              <w:rPr>
                <w:i/>
                <w:noProof/>
                <w:sz w:val="20"/>
                <w:szCs w:val="20"/>
              </w:rPr>
              <w:t xml:space="preserve">Atlikėjas Vilius Popendikis </w:t>
            </w:r>
          </w:p>
        </w:tc>
        <w:tc>
          <w:tcPr>
            <w:tcW w:w="1248" w:type="pct"/>
          </w:tcPr>
          <w:p w14:paraId="678D97B0" w14:textId="24CE00B5"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3E0129D5" w14:textId="2E3BB24F" w:rsidR="006364BA" w:rsidRPr="00C44FA4" w:rsidRDefault="006364BA" w:rsidP="009343AB">
            <w:pPr>
              <w:widowControl w:val="0"/>
              <w:jc w:val="center"/>
              <w:rPr>
                <w:i/>
                <w:noProof/>
                <w:sz w:val="22"/>
                <w:szCs w:val="22"/>
              </w:rPr>
            </w:pPr>
            <w:r w:rsidRPr="00C44FA4">
              <w:rPr>
                <w:i/>
                <w:noProof/>
                <w:sz w:val="22"/>
                <w:szCs w:val="22"/>
              </w:rPr>
              <w:t>Lietuva</w:t>
            </w:r>
          </w:p>
        </w:tc>
      </w:tr>
      <w:tr w:rsidR="006364BA" w:rsidRPr="00C44FA4" w14:paraId="13F9AB16" w14:textId="77777777" w:rsidTr="00E55DF4">
        <w:tc>
          <w:tcPr>
            <w:tcW w:w="281" w:type="pct"/>
            <w:vAlign w:val="bottom"/>
          </w:tcPr>
          <w:p w14:paraId="3FC80366" w14:textId="18DBCD80" w:rsidR="006364BA" w:rsidRPr="00C44FA4" w:rsidRDefault="006364BA" w:rsidP="006364BA">
            <w:pPr>
              <w:widowControl w:val="0"/>
              <w:jc w:val="both"/>
              <w:rPr>
                <w:noProof/>
                <w:sz w:val="20"/>
                <w:szCs w:val="20"/>
              </w:rPr>
            </w:pPr>
            <w:r w:rsidRPr="00C44FA4">
              <w:rPr>
                <w:noProof/>
                <w:sz w:val="20"/>
                <w:szCs w:val="20"/>
              </w:rPr>
              <w:t>4.</w:t>
            </w:r>
          </w:p>
        </w:tc>
        <w:tc>
          <w:tcPr>
            <w:tcW w:w="2224" w:type="pct"/>
          </w:tcPr>
          <w:p w14:paraId="77372476" w14:textId="4D9E5BCB" w:rsidR="006364BA" w:rsidRPr="00C44FA4" w:rsidRDefault="006364BA" w:rsidP="006364BA">
            <w:pPr>
              <w:widowControl w:val="0"/>
              <w:jc w:val="both"/>
              <w:rPr>
                <w:i/>
                <w:noProof/>
                <w:sz w:val="20"/>
                <w:szCs w:val="20"/>
              </w:rPr>
            </w:pPr>
            <w:r w:rsidRPr="00C44FA4">
              <w:rPr>
                <w:i/>
                <w:noProof/>
                <w:sz w:val="20"/>
                <w:szCs w:val="20"/>
              </w:rPr>
              <w:t xml:space="preserve">Atlikėjas Jurijus Veklenko </w:t>
            </w:r>
          </w:p>
        </w:tc>
        <w:tc>
          <w:tcPr>
            <w:tcW w:w="1248" w:type="pct"/>
          </w:tcPr>
          <w:p w14:paraId="197EBCDA" w14:textId="4509D1F3" w:rsidR="006364BA" w:rsidRPr="00C44FA4" w:rsidRDefault="006364BA" w:rsidP="006364BA">
            <w:pPr>
              <w:widowControl w:val="0"/>
              <w:rPr>
                <w:i/>
                <w:noProof/>
                <w:sz w:val="22"/>
                <w:szCs w:val="22"/>
              </w:rPr>
            </w:pPr>
            <w:r w:rsidRPr="00C44FA4">
              <w:rPr>
                <w:i/>
                <w:noProof/>
                <w:sz w:val="20"/>
                <w:szCs w:val="20"/>
              </w:rPr>
              <w:t xml:space="preserve">Muzikinės programos dalyvis </w:t>
            </w:r>
          </w:p>
        </w:tc>
        <w:tc>
          <w:tcPr>
            <w:tcW w:w="1247" w:type="pct"/>
          </w:tcPr>
          <w:p w14:paraId="2E1FC5F2" w14:textId="2D5D9A0B"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2473AB44" w14:textId="77777777" w:rsidTr="00E55DF4">
        <w:tc>
          <w:tcPr>
            <w:tcW w:w="281" w:type="pct"/>
            <w:vAlign w:val="bottom"/>
          </w:tcPr>
          <w:p w14:paraId="6C251A1F" w14:textId="436778B9" w:rsidR="006364BA" w:rsidRPr="00C44FA4" w:rsidRDefault="006364BA" w:rsidP="006364BA">
            <w:pPr>
              <w:widowControl w:val="0"/>
              <w:jc w:val="both"/>
              <w:rPr>
                <w:noProof/>
                <w:sz w:val="20"/>
                <w:szCs w:val="20"/>
              </w:rPr>
            </w:pPr>
            <w:r w:rsidRPr="00C44FA4">
              <w:rPr>
                <w:noProof/>
                <w:sz w:val="20"/>
                <w:szCs w:val="20"/>
              </w:rPr>
              <w:t>5.</w:t>
            </w:r>
          </w:p>
        </w:tc>
        <w:tc>
          <w:tcPr>
            <w:tcW w:w="2224" w:type="pct"/>
          </w:tcPr>
          <w:p w14:paraId="6667FAC4" w14:textId="46532F30" w:rsidR="006364BA" w:rsidRPr="00C44FA4" w:rsidRDefault="006364BA" w:rsidP="006364BA">
            <w:pPr>
              <w:widowControl w:val="0"/>
              <w:jc w:val="both"/>
              <w:rPr>
                <w:i/>
                <w:noProof/>
                <w:sz w:val="20"/>
                <w:szCs w:val="20"/>
              </w:rPr>
            </w:pPr>
            <w:r w:rsidRPr="00C44FA4">
              <w:rPr>
                <w:i/>
                <w:noProof/>
                <w:sz w:val="20"/>
                <w:szCs w:val="20"/>
              </w:rPr>
              <w:t>Grupė „Baltasis kiras“</w:t>
            </w:r>
          </w:p>
        </w:tc>
        <w:tc>
          <w:tcPr>
            <w:tcW w:w="1248" w:type="pct"/>
          </w:tcPr>
          <w:p w14:paraId="3E0C136F" w14:textId="732EE721"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7052682E" w14:textId="35137512"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4E54D8EF" w14:textId="77777777" w:rsidTr="00E55DF4">
        <w:tc>
          <w:tcPr>
            <w:tcW w:w="281" w:type="pct"/>
            <w:vAlign w:val="bottom"/>
          </w:tcPr>
          <w:p w14:paraId="047E219B" w14:textId="738F2726" w:rsidR="006364BA" w:rsidRPr="00C44FA4" w:rsidRDefault="006364BA" w:rsidP="006364BA">
            <w:pPr>
              <w:widowControl w:val="0"/>
              <w:jc w:val="both"/>
              <w:rPr>
                <w:noProof/>
                <w:sz w:val="20"/>
                <w:szCs w:val="20"/>
              </w:rPr>
            </w:pPr>
            <w:r w:rsidRPr="00C44FA4">
              <w:rPr>
                <w:noProof/>
                <w:sz w:val="20"/>
                <w:szCs w:val="20"/>
              </w:rPr>
              <w:t>6.</w:t>
            </w:r>
          </w:p>
        </w:tc>
        <w:tc>
          <w:tcPr>
            <w:tcW w:w="2224" w:type="pct"/>
          </w:tcPr>
          <w:p w14:paraId="75DBD8E0" w14:textId="0ACB5A29" w:rsidR="006364BA" w:rsidRPr="00C44FA4" w:rsidRDefault="006364BA" w:rsidP="006364BA">
            <w:pPr>
              <w:widowControl w:val="0"/>
              <w:jc w:val="both"/>
              <w:rPr>
                <w:i/>
                <w:noProof/>
                <w:sz w:val="20"/>
                <w:szCs w:val="20"/>
              </w:rPr>
            </w:pPr>
            <w:r w:rsidRPr="00C44FA4">
              <w:rPr>
                <w:i/>
                <w:noProof/>
                <w:sz w:val="20"/>
                <w:szCs w:val="20"/>
              </w:rPr>
              <w:t xml:space="preserve">Grupė „The Roop“ </w:t>
            </w:r>
          </w:p>
        </w:tc>
        <w:tc>
          <w:tcPr>
            <w:tcW w:w="1248" w:type="pct"/>
          </w:tcPr>
          <w:p w14:paraId="0E1BF19B" w14:textId="1103420E" w:rsidR="006364BA" w:rsidRPr="00C44FA4" w:rsidRDefault="006364BA" w:rsidP="006364BA">
            <w:pPr>
              <w:widowControl w:val="0"/>
              <w:rPr>
                <w:i/>
                <w:noProof/>
                <w:sz w:val="22"/>
                <w:szCs w:val="22"/>
              </w:rPr>
            </w:pPr>
            <w:r w:rsidRPr="00C44FA4">
              <w:rPr>
                <w:i/>
                <w:noProof/>
                <w:sz w:val="20"/>
                <w:szCs w:val="20"/>
              </w:rPr>
              <w:t xml:space="preserve">Muzikinės programos dalyvis </w:t>
            </w:r>
          </w:p>
        </w:tc>
        <w:tc>
          <w:tcPr>
            <w:tcW w:w="1247" w:type="pct"/>
          </w:tcPr>
          <w:p w14:paraId="61106DE5" w14:textId="467F07FC"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4EAE3B4F" w14:textId="77777777" w:rsidTr="00E55DF4">
        <w:tc>
          <w:tcPr>
            <w:tcW w:w="281" w:type="pct"/>
            <w:vAlign w:val="bottom"/>
          </w:tcPr>
          <w:p w14:paraId="2813347F" w14:textId="55DDC3C1" w:rsidR="006364BA" w:rsidRPr="00C44FA4" w:rsidRDefault="006364BA" w:rsidP="006364BA">
            <w:pPr>
              <w:widowControl w:val="0"/>
              <w:jc w:val="both"/>
              <w:rPr>
                <w:noProof/>
                <w:sz w:val="20"/>
                <w:szCs w:val="20"/>
              </w:rPr>
            </w:pPr>
            <w:r w:rsidRPr="00C44FA4">
              <w:rPr>
                <w:noProof/>
                <w:sz w:val="20"/>
                <w:szCs w:val="20"/>
              </w:rPr>
              <w:t>7.</w:t>
            </w:r>
          </w:p>
        </w:tc>
        <w:tc>
          <w:tcPr>
            <w:tcW w:w="2224" w:type="pct"/>
          </w:tcPr>
          <w:p w14:paraId="03D1C6A7" w14:textId="6A827CF6" w:rsidR="006364BA" w:rsidRPr="00C44FA4" w:rsidRDefault="006364BA" w:rsidP="006364BA">
            <w:pPr>
              <w:widowControl w:val="0"/>
              <w:jc w:val="both"/>
              <w:rPr>
                <w:i/>
                <w:noProof/>
                <w:sz w:val="20"/>
                <w:szCs w:val="20"/>
              </w:rPr>
            </w:pPr>
            <w:r w:rsidRPr="00C44FA4">
              <w:rPr>
                <w:i/>
                <w:noProof/>
                <w:sz w:val="20"/>
                <w:szCs w:val="20"/>
              </w:rPr>
              <w:t>Atlikėja Giedrė Kičiauskienė</w:t>
            </w:r>
          </w:p>
        </w:tc>
        <w:tc>
          <w:tcPr>
            <w:tcW w:w="1248" w:type="pct"/>
          </w:tcPr>
          <w:p w14:paraId="21BEB855" w14:textId="1B16B287"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2CB2492E" w14:textId="12621D3A"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49314AD5" w14:textId="77777777" w:rsidTr="00E55DF4">
        <w:tc>
          <w:tcPr>
            <w:tcW w:w="281" w:type="pct"/>
            <w:vAlign w:val="bottom"/>
          </w:tcPr>
          <w:p w14:paraId="0D261820" w14:textId="37ABB322" w:rsidR="006364BA" w:rsidRPr="00C44FA4" w:rsidRDefault="006364BA" w:rsidP="006364BA">
            <w:pPr>
              <w:widowControl w:val="0"/>
              <w:jc w:val="both"/>
              <w:rPr>
                <w:noProof/>
                <w:sz w:val="20"/>
                <w:szCs w:val="20"/>
              </w:rPr>
            </w:pPr>
            <w:r w:rsidRPr="00C44FA4">
              <w:rPr>
                <w:noProof/>
                <w:sz w:val="20"/>
                <w:szCs w:val="20"/>
              </w:rPr>
              <w:t>8.</w:t>
            </w:r>
          </w:p>
        </w:tc>
        <w:tc>
          <w:tcPr>
            <w:tcW w:w="2224" w:type="pct"/>
          </w:tcPr>
          <w:p w14:paraId="09782F9D" w14:textId="18D6BA32" w:rsidR="006364BA" w:rsidRPr="00C44FA4" w:rsidRDefault="006364BA" w:rsidP="006364BA">
            <w:pPr>
              <w:widowControl w:val="0"/>
              <w:jc w:val="both"/>
              <w:rPr>
                <w:i/>
                <w:noProof/>
                <w:sz w:val="20"/>
                <w:szCs w:val="20"/>
              </w:rPr>
            </w:pPr>
            <w:r w:rsidRPr="00C44FA4">
              <w:rPr>
                <w:i/>
                <w:noProof/>
                <w:sz w:val="20"/>
                <w:szCs w:val="20"/>
              </w:rPr>
              <w:t>Grupė „Shishi“</w:t>
            </w:r>
          </w:p>
        </w:tc>
        <w:tc>
          <w:tcPr>
            <w:tcW w:w="1248" w:type="pct"/>
          </w:tcPr>
          <w:p w14:paraId="62C73F0C" w14:textId="6CD70C64" w:rsidR="006364BA" w:rsidRPr="00C44FA4" w:rsidRDefault="006364BA" w:rsidP="006364BA">
            <w:pPr>
              <w:widowControl w:val="0"/>
              <w:rPr>
                <w:i/>
                <w:noProof/>
                <w:sz w:val="22"/>
                <w:szCs w:val="22"/>
              </w:rPr>
            </w:pPr>
            <w:r w:rsidRPr="00C44FA4">
              <w:rPr>
                <w:i/>
                <w:noProof/>
                <w:sz w:val="20"/>
                <w:szCs w:val="20"/>
              </w:rPr>
              <w:t xml:space="preserve">Muzikinės programos dalyvis </w:t>
            </w:r>
          </w:p>
        </w:tc>
        <w:tc>
          <w:tcPr>
            <w:tcW w:w="1247" w:type="pct"/>
          </w:tcPr>
          <w:p w14:paraId="10CAA53A" w14:textId="5907E2E8"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1E56104B" w14:textId="77777777" w:rsidTr="00E55DF4">
        <w:tc>
          <w:tcPr>
            <w:tcW w:w="281" w:type="pct"/>
            <w:vAlign w:val="bottom"/>
          </w:tcPr>
          <w:p w14:paraId="0310A007" w14:textId="5103E808" w:rsidR="006364BA" w:rsidRPr="00C44FA4" w:rsidRDefault="006364BA" w:rsidP="006364BA">
            <w:pPr>
              <w:widowControl w:val="0"/>
              <w:jc w:val="both"/>
              <w:rPr>
                <w:noProof/>
                <w:sz w:val="20"/>
                <w:szCs w:val="20"/>
              </w:rPr>
            </w:pPr>
            <w:r w:rsidRPr="00C44FA4">
              <w:rPr>
                <w:noProof/>
                <w:sz w:val="20"/>
                <w:szCs w:val="20"/>
              </w:rPr>
              <w:t>9.</w:t>
            </w:r>
          </w:p>
        </w:tc>
        <w:tc>
          <w:tcPr>
            <w:tcW w:w="2224" w:type="pct"/>
          </w:tcPr>
          <w:p w14:paraId="2FD7ED6F" w14:textId="6BA97B57" w:rsidR="006364BA" w:rsidRPr="00C44FA4" w:rsidRDefault="006364BA" w:rsidP="006364BA">
            <w:pPr>
              <w:widowControl w:val="0"/>
              <w:jc w:val="both"/>
              <w:rPr>
                <w:i/>
                <w:noProof/>
                <w:sz w:val="20"/>
                <w:szCs w:val="20"/>
              </w:rPr>
            </w:pPr>
            <w:r w:rsidRPr="00C44FA4">
              <w:rPr>
                <w:i/>
                <w:noProof/>
                <w:sz w:val="20"/>
                <w:szCs w:val="20"/>
              </w:rPr>
              <w:t xml:space="preserve">Atlikėja Augustina Vaiginytė </w:t>
            </w:r>
          </w:p>
        </w:tc>
        <w:tc>
          <w:tcPr>
            <w:tcW w:w="1248" w:type="pct"/>
          </w:tcPr>
          <w:p w14:paraId="09BC7A58" w14:textId="71121342"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1EAE433C" w14:textId="65EFA4C9" w:rsidR="006364BA" w:rsidRPr="00C44FA4" w:rsidRDefault="006364BA" w:rsidP="009343AB">
            <w:pPr>
              <w:widowControl w:val="0"/>
              <w:jc w:val="center"/>
              <w:rPr>
                <w:i/>
                <w:noProof/>
                <w:sz w:val="22"/>
                <w:szCs w:val="22"/>
              </w:rPr>
            </w:pPr>
            <w:r w:rsidRPr="00C44FA4">
              <w:rPr>
                <w:i/>
                <w:noProof/>
                <w:sz w:val="22"/>
                <w:szCs w:val="22"/>
              </w:rPr>
              <w:t>Danija</w:t>
            </w:r>
          </w:p>
        </w:tc>
      </w:tr>
      <w:tr w:rsidR="006364BA" w:rsidRPr="00C44FA4" w14:paraId="4966FCCC" w14:textId="77777777" w:rsidTr="00E55DF4">
        <w:tc>
          <w:tcPr>
            <w:tcW w:w="281" w:type="pct"/>
            <w:vAlign w:val="bottom"/>
          </w:tcPr>
          <w:p w14:paraId="66BBC943" w14:textId="1DE95C17" w:rsidR="006364BA" w:rsidRPr="00C44FA4" w:rsidRDefault="006364BA" w:rsidP="006364BA">
            <w:pPr>
              <w:widowControl w:val="0"/>
              <w:jc w:val="both"/>
              <w:rPr>
                <w:noProof/>
                <w:sz w:val="20"/>
                <w:szCs w:val="20"/>
              </w:rPr>
            </w:pPr>
            <w:r w:rsidRPr="00C44FA4">
              <w:rPr>
                <w:noProof/>
                <w:sz w:val="20"/>
                <w:szCs w:val="20"/>
              </w:rPr>
              <w:t>10.</w:t>
            </w:r>
          </w:p>
        </w:tc>
        <w:tc>
          <w:tcPr>
            <w:tcW w:w="2224" w:type="pct"/>
          </w:tcPr>
          <w:p w14:paraId="4D24FC23" w14:textId="48E8C915" w:rsidR="006364BA" w:rsidRPr="00C44FA4" w:rsidRDefault="006364BA" w:rsidP="006364BA">
            <w:pPr>
              <w:widowControl w:val="0"/>
              <w:jc w:val="both"/>
              <w:rPr>
                <w:i/>
                <w:noProof/>
                <w:sz w:val="20"/>
                <w:szCs w:val="20"/>
              </w:rPr>
            </w:pPr>
            <w:r w:rsidRPr="00C44FA4">
              <w:rPr>
                <w:i/>
                <w:noProof/>
                <w:sz w:val="20"/>
                <w:szCs w:val="20"/>
              </w:rPr>
              <w:t>Grupė „Planeta polar“</w:t>
            </w:r>
          </w:p>
        </w:tc>
        <w:tc>
          <w:tcPr>
            <w:tcW w:w="1248" w:type="pct"/>
          </w:tcPr>
          <w:p w14:paraId="1EE99AAA" w14:textId="6D8044A9" w:rsidR="006364BA" w:rsidRPr="00C44FA4" w:rsidRDefault="006364BA" w:rsidP="006364BA">
            <w:pPr>
              <w:widowControl w:val="0"/>
              <w:rPr>
                <w:i/>
                <w:noProof/>
                <w:sz w:val="22"/>
                <w:szCs w:val="22"/>
              </w:rPr>
            </w:pPr>
            <w:r w:rsidRPr="00C44FA4">
              <w:rPr>
                <w:i/>
                <w:noProof/>
                <w:sz w:val="20"/>
                <w:szCs w:val="20"/>
              </w:rPr>
              <w:t xml:space="preserve">Muzikinės programos dalyvis </w:t>
            </w:r>
          </w:p>
        </w:tc>
        <w:tc>
          <w:tcPr>
            <w:tcW w:w="1247" w:type="pct"/>
          </w:tcPr>
          <w:p w14:paraId="02DF3E55" w14:textId="749492E6"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42518374" w14:textId="77777777" w:rsidTr="00E55DF4">
        <w:tc>
          <w:tcPr>
            <w:tcW w:w="281" w:type="pct"/>
            <w:vAlign w:val="bottom"/>
          </w:tcPr>
          <w:p w14:paraId="0EFD079D" w14:textId="1C7EA863" w:rsidR="006364BA" w:rsidRPr="00C44FA4" w:rsidRDefault="006364BA" w:rsidP="006364BA">
            <w:pPr>
              <w:widowControl w:val="0"/>
              <w:jc w:val="both"/>
              <w:rPr>
                <w:noProof/>
                <w:sz w:val="20"/>
                <w:szCs w:val="20"/>
              </w:rPr>
            </w:pPr>
            <w:r w:rsidRPr="00C44FA4">
              <w:rPr>
                <w:noProof/>
                <w:sz w:val="20"/>
                <w:szCs w:val="20"/>
              </w:rPr>
              <w:t>11.</w:t>
            </w:r>
          </w:p>
        </w:tc>
        <w:tc>
          <w:tcPr>
            <w:tcW w:w="2224" w:type="pct"/>
          </w:tcPr>
          <w:p w14:paraId="1C19D2ED" w14:textId="77BDAE2F" w:rsidR="006364BA" w:rsidRPr="00C44FA4" w:rsidRDefault="006364BA" w:rsidP="006364BA">
            <w:pPr>
              <w:widowControl w:val="0"/>
              <w:jc w:val="both"/>
              <w:rPr>
                <w:i/>
                <w:noProof/>
                <w:sz w:val="20"/>
                <w:szCs w:val="20"/>
              </w:rPr>
            </w:pPr>
            <w:r w:rsidRPr="00C44FA4">
              <w:rPr>
                <w:i/>
                <w:noProof/>
                <w:sz w:val="20"/>
                <w:szCs w:val="20"/>
              </w:rPr>
              <w:t xml:space="preserve">Atlikėjas Gabrielius Vagelis </w:t>
            </w:r>
          </w:p>
        </w:tc>
        <w:tc>
          <w:tcPr>
            <w:tcW w:w="1248" w:type="pct"/>
          </w:tcPr>
          <w:p w14:paraId="25BD8D1D" w14:textId="2069A404"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73DB6228" w14:textId="02D464FD"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7009E8DC" w14:textId="77777777" w:rsidTr="00E55DF4">
        <w:tc>
          <w:tcPr>
            <w:tcW w:w="281" w:type="pct"/>
            <w:vAlign w:val="bottom"/>
          </w:tcPr>
          <w:p w14:paraId="4C2CDAC6" w14:textId="420EA320" w:rsidR="006364BA" w:rsidRPr="00C44FA4" w:rsidRDefault="006364BA" w:rsidP="006364BA">
            <w:pPr>
              <w:widowControl w:val="0"/>
              <w:jc w:val="both"/>
              <w:rPr>
                <w:noProof/>
                <w:sz w:val="20"/>
                <w:szCs w:val="20"/>
              </w:rPr>
            </w:pPr>
            <w:r w:rsidRPr="00C44FA4">
              <w:rPr>
                <w:noProof/>
                <w:sz w:val="20"/>
                <w:szCs w:val="20"/>
              </w:rPr>
              <w:t>12.</w:t>
            </w:r>
          </w:p>
        </w:tc>
        <w:tc>
          <w:tcPr>
            <w:tcW w:w="2224" w:type="pct"/>
          </w:tcPr>
          <w:p w14:paraId="6FD1AB67" w14:textId="26358DF0" w:rsidR="006364BA" w:rsidRPr="00C44FA4" w:rsidRDefault="006364BA" w:rsidP="006364BA">
            <w:pPr>
              <w:widowControl w:val="0"/>
              <w:jc w:val="both"/>
              <w:rPr>
                <w:i/>
                <w:noProof/>
                <w:sz w:val="20"/>
                <w:szCs w:val="20"/>
              </w:rPr>
            </w:pPr>
            <w:r w:rsidRPr="00C44FA4">
              <w:rPr>
                <w:i/>
                <w:noProof/>
                <w:sz w:val="20"/>
                <w:szCs w:val="20"/>
              </w:rPr>
              <w:t>Grupė „Sistes on wire</w:t>
            </w:r>
            <w:r>
              <w:rPr>
                <w:i/>
                <w:noProof/>
                <w:sz w:val="20"/>
                <w:szCs w:val="20"/>
              </w:rPr>
              <w:t>“</w:t>
            </w:r>
            <w:r w:rsidRPr="00C44FA4">
              <w:rPr>
                <w:i/>
                <w:noProof/>
                <w:sz w:val="20"/>
                <w:szCs w:val="20"/>
              </w:rPr>
              <w:t xml:space="preserve"> </w:t>
            </w:r>
          </w:p>
        </w:tc>
        <w:tc>
          <w:tcPr>
            <w:tcW w:w="1248" w:type="pct"/>
          </w:tcPr>
          <w:p w14:paraId="59A98793" w14:textId="1B78346F" w:rsidR="006364BA" w:rsidRPr="00C44FA4" w:rsidRDefault="006364BA" w:rsidP="006364BA">
            <w:pPr>
              <w:widowControl w:val="0"/>
              <w:rPr>
                <w:i/>
                <w:noProof/>
                <w:sz w:val="22"/>
                <w:szCs w:val="22"/>
              </w:rPr>
            </w:pPr>
            <w:r w:rsidRPr="00C44FA4">
              <w:rPr>
                <w:i/>
                <w:noProof/>
                <w:sz w:val="20"/>
                <w:szCs w:val="20"/>
              </w:rPr>
              <w:t xml:space="preserve">Muzikinės programos dalyvis </w:t>
            </w:r>
          </w:p>
        </w:tc>
        <w:tc>
          <w:tcPr>
            <w:tcW w:w="1247" w:type="pct"/>
          </w:tcPr>
          <w:p w14:paraId="57C307AA" w14:textId="2932F2E3"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6084C757" w14:textId="77777777" w:rsidTr="00E55DF4">
        <w:tc>
          <w:tcPr>
            <w:tcW w:w="281" w:type="pct"/>
            <w:vAlign w:val="bottom"/>
          </w:tcPr>
          <w:p w14:paraId="7F9C09A8" w14:textId="4694CF34" w:rsidR="006364BA" w:rsidRPr="00C44FA4" w:rsidRDefault="006364BA" w:rsidP="006364BA">
            <w:pPr>
              <w:widowControl w:val="0"/>
              <w:jc w:val="both"/>
              <w:rPr>
                <w:noProof/>
                <w:sz w:val="20"/>
                <w:szCs w:val="20"/>
              </w:rPr>
            </w:pPr>
            <w:r w:rsidRPr="00C44FA4">
              <w:rPr>
                <w:noProof/>
                <w:sz w:val="20"/>
                <w:szCs w:val="20"/>
              </w:rPr>
              <w:t>13.</w:t>
            </w:r>
          </w:p>
        </w:tc>
        <w:tc>
          <w:tcPr>
            <w:tcW w:w="2224" w:type="pct"/>
          </w:tcPr>
          <w:p w14:paraId="202B669F" w14:textId="48F149D0" w:rsidR="006364BA" w:rsidRPr="00C44FA4" w:rsidRDefault="006364BA" w:rsidP="006364BA">
            <w:pPr>
              <w:widowControl w:val="0"/>
              <w:jc w:val="both"/>
              <w:rPr>
                <w:i/>
                <w:noProof/>
                <w:sz w:val="20"/>
                <w:szCs w:val="20"/>
              </w:rPr>
            </w:pPr>
            <w:r w:rsidRPr="00C44FA4">
              <w:rPr>
                <w:i/>
                <w:noProof/>
                <w:sz w:val="20"/>
                <w:szCs w:val="20"/>
              </w:rPr>
              <w:t xml:space="preserve">Atlikėjas Marijonas Mikutavičius </w:t>
            </w:r>
          </w:p>
        </w:tc>
        <w:tc>
          <w:tcPr>
            <w:tcW w:w="1248" w:type="pct"/>
          </w:tcPr>
          <w:p w14:paraId="3C0CAD84" w14:textId="5F0EA435"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4D696CEE" w14:textId="229CB20E"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0C5D1980" w14:textId="77777777" w:rsidTr="00E55DF4">
        <w:tc>
          <w:tcPr>
            <w:tcW w:w="281" w:type="pct"/>
            <w:vAlign w:val="bottom"/>
          </w:tcPr>
          <w:p w14:paraId="60E04F7C" w14:textId="55DDC9CB" w:rsidR="006364BA" w:rsidRPr="000772F0" w:rsidRDefault="006364BA" w:rsidP="006364BA">
            <w:pPr>
              <w:widowControl w:val="0"/>
              <w:jc w:val="both"/>
              <w:rPr>
                <w:noProof/>
                <w:sz w:val="20"/>
                <w:szCs w:val="20"/>
              </w:rPr>
            </w:pPr>
            <w:r w:rsidRPr="000772F0">
              <w:rPr>
                <w:noProof/>
                <w:sz w:val="20"/>
                <w:szCs w:val="20"/>
              </w:rPr>
              <w:t>14.</w:t>
            </w:r>
          </w:p>
        </w:tc>
        <w:tc>
          <w:tcPr>
            <w:tcW w:w="2224" w:type="pct"/>
          </w:tcPr>
          <w:p w14:paraId="1856440E" w14:textId="739BAB8C" w:rsidR="006364BA" w:rsidRPr="000772F0" w:rsidRDefault="006364BA" w:rsidP="006364BA">
            <w:pPr>
              <w:rPr>
                <w:i/>
                <w:noProof/>
                <w:sz w:val="22"/>
                <w:szCs w:val="22"/>
              </w:rPr>
            </w:pPr>
            <w:r w:rsidRPr="000772F0">
              <w:rPr>
                <w:i/>
                <w:noProof/>
                <w:sz w:val="22"/>
                <w:szCs w:val="22"/>
              </w:rPr>
              <w:t>Atlikėj</w:t>
            </w:r>
            <w:r w:rsidR="006F3DDD" w:rsidRPr="000772F0">
              <w:rPr>
                <w:i/>
                <w:noProof/>
                <w:sz w:val="22"/>
                <w:szCs w:val="22"/>
              </w:rPr>
              <w:t xml:space="preserve">ų trio </w:t>
            </w:r>
            <w:r w:rsidR="002E3999" w:rsidRPr="000772F0">
              <w:rPr>
                <w:i/>
                <w:noProof/>
                <w:sz w:val="22"/>
                <w:szCs w:val="22"/>
              </w:rPr>
              <w:t>„Trise valtyje, neskaitant šuns“</w:t>
            </w:r>
            <w:r w:rsidRPr="000772F0">
              <w:rPr>
                <w:i/>
                <w:noProof/>
                <w:sz w:val="22"/>
                <w:szCs w:val="22"/>
              </w:rPr>
              <w:t xml:space="preserve"> </w:t>
            </w:r>
            <w:r w:rsidR="00126E0B" w:rsidRPr="000772F0">
              <w:rPr>
                <w:i/>
                <w:noProof/>
                <w:sz w:val="22"/>
                <w:szCs w:val="22"/>
              </w:rPr>
              <w:t>-</w:t>
            </w:r>
            <w:r w:rsidRPr="000772F0">
              <w:rPr>
                <w:i/>
                <w:noProof/>
                <w:sz w:val="22"/>
                <w:szCs w:val="22"/>
              </w:rPr>
              <w:t>Kostas Smoriginas, Martynas Kuliavas ir Audrius Balsys</w:t>
            </w:r>
          </w:p>
        </w:tc>
        <w:tc>
          <w:tcPr>
            <w:tcW w:w="1248" w:type="pct"/>
          </w:tcPr>
          <w:p w14:paraId="407D982A" w14:textId="0B461AA0" w:rsidR="006364BA" w:rsidRPr="00C44FA4" w:rsidRDefault="006364BA" w:rsidP="006364BA">
            <w:pPr>
              <w:widowControl w:val="0"/>
              <w:rPr>
                <w:i/>
                <w:noProof/>
                <w:sz w:val="22"/>
                <w:szCs w:val="22"/>
              </w:rPr>
            </w:pPr>
            <w:r w:rsidRPr="00C44FA4">
              <w:rPr>
                <w:i/>
                <w:noProof/>
                <w:sz w:val="20"/>
                <w:szCs w:val="20"/>
              </w:rPr>
              <w:t xml:space="preserve">Muzikinės programos dalyvis </w:t>
            </w:r>
          </w:p>
        </w:tc>
        <w:tc>
          <w:tcPr>
            <w:tcW w:w="1247" w:type="pct"/>
          </w:tcPr>
          <w:p w14:paraId="2D435D40" w14:textId="7067876B"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1331F000" w14:textId="77777777" w:rsidTr="00E55DF4">
        <w:tc>
          <w:tcPr>
            <w:tcW w:w="281" w:type="pct"/>
            <w:vAlign w:val="bottom"/>
          </w:tcPr>
          <w:p w14:paraId="6AA7EE48" w14:textId="38934AA9" w:rsidR="006364BA" w:rsidRPr="00C44FA4" w:rsidRDefault="006364BA" w:rsidP="006364BA">
            <w:pPr>
              <w:widowControl w:val="0"/>
              <w:jc w:val="both"/>
              <w:rPr>
                <w:noProof/>
                <w:sz w:val="20"/>
                <w:szCs w:val="20"/>
              </w:rPr>
            </w:pPr>
            <w:r w:rsidRPr="00C44FA4">
              <w:rPr>
                <w:noProof/>
                <w:sz w:val="20"/>
                <w:szCs w:val="20"/>
              </w:rPr>
              <w:t>15.</w:t>
            </w:r>
          </w:p>
        </w:tc>
        <w:tc>
          <w:tcPr>
            <w:tcW w:w="2224" w:type="pct"/>
          </w:tcPr>
          <w:p w14:paraId="476D357E" w14:textId="220F886C" w:rsidR="006364BA" w:rsidRPr="00C44FA4" w:rsidRDefault="006364BA" w:rsidP="006364BA">
            <w:pPr>
              <w:widowControl w:val="0"/>
              <w:jc w:val="both"/>
              <w:rPr>
                <w:i/>
                <w:noProof/>
                <w:sz w:val="20"/>
                <w:szCs w:val="20"/>
              </w:rPr>
            </w:pPr>
            <w:r w:rsidRPr="00C44FA4">
              <w:rPr>
                <w:i/>
                <w:noProof/>
                <w:sz w:val="20"/>
                <w:szCs w:val="20"/>
              </w:rPr>
              <w:t xml:space="preserve">Atlikėjas Donatas Montvydas </w:t>
            </w:r>
          </w:p>
        </w:tc>
        <w:tc>
          <w:tcPr>
            <w:tcW w:w="1248" w:type="pct"/>
          </w:tcPr>
          <w:p w14:paraId="43AA0DD9" w14:textId="56726075"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6DE206F6" w14:textId="33439678"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229960C0" w14:textId="77777777" w:rsidTr="00E55DF4">
        <w:tc>
          <w:tcPr>
            <w:tcW w:w="281" w:type="pct"/>
            <w:vAlign w:val="bottom"/>
          </w:tcPr>
          <w:p w14:paraId="7DD0E160" w14:textId="05A40E0A" w:rsidR="006364BA" w:rsidRPr="00C44FA4" w:rsidRDefault="006364BA" w:rsidP="006364BA">
            <w:pPr>
              <w:widowControl w:val="0"/>
              <w:jc w:val="both"/>
              <w:rPr>
                <w:noProof/>
                <w:sz w:val="20"/>
                <w:szCs w:val="20"/>
              </w:rPr>
            </w:pPr>
            <w:r w:rsidRPr="00C44FA4">
              <w:rPr>
                <w:noProof/>
                <w:sz w:val="20"/>
                <w:szCs w:val="20"/>
              </w:rPr>
              <w:t>16.</w:t>
            </w:r>
          </w:p>
        </w:tc>
        <w:tc>
          <w:tcPr>
            <w:tcW w:w="2224" w:type="pct"/>
          </w:tcPr>
          <w:p w14:paraId="5163149D" w14:textId="10205844" w:rsidR="006364BA" w:rsidRPr="00C44FA4" w:rsidRDefault="006364BA" w:rsidP="006364BA">
            <w:pPr>
              <w:widowControl w:val="0"/>
              <w:jc w:val="both"/>
              <w:rPr>
                <w:i/>
                <w:noProof/>
                <w:sz w:val="20"/>
                <w:szCs w:val="20"/>
              </w:rPr>
            </w:pPr>
            <w:r w:rsidRPr="00C44FA4">
              <w:rPr>
                <w:i/>
                <w:noProof/>
                <w:sz w:val="20"/>
                <w:szCs w:val="20"/>
              </w:rPr>
              <w:t>DJ Tadas Mačijauskas</w:t>
            </w:r>
          </w:p>
        </w:tc>
        <w:tc>
          <w:tcPr>
            <w:tcW w:w="1248" w:type="pct"/>
          </w:tcPr>
          <w:p w14:paraId="611AA4DF" w14:textId="43E6E0AD" w:rsidR="006364BA" w:rsidRPr="00C44FA4" w:rsidRDefault="006364BA" w:rsidP="006364BA">
            <w:pPr>
              <w:widowControl w:val="0"/>
              <w:rPr>
                <w:i/>
                <w:noProof/>
                <w:sz w:val="22"/>
                <w:szCs w:val="22"/>
              </w:rPr>
            </w:pPr>
            <w:r w:rsidRPr="00C44FA4">
              <w:rPr>
                <w:i/>
                <w:noProof/>
                <w:sz w:val="20"/>
                <w:szCs w:val="20"/>
              </w:rPr>
              <w:t xml:space="preserve">Muzikinės programos dalyvis </w:t>
            </w:r>
          </w:p>
        </w:tc>
        <w:tc>
          <w:tcPr>
            <w:tcW w:w="1247" w:type="pct"/>
          </w:tcPr>
          <w:p w14:paraId="5633F70C" w14:textId="42F0566E"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5D2DF800" w14:textId="77777777" w:rsidTr="00E55DF4">
        <w:tc>
          <w:tcPr>
            <w:tcW w:w="281" w:type="pct"/>
            <w:vAlign w:val="bottom"/>
          </w:tcPr>
          <w:p w14:paraId="617F8D3B" w14:textId="01BB448B" w:rsidR="006364BA" w:rsidRPr="00C44FA4" w:rsidRDefault="006364BA" w:rsidP="006364BA">
            <w:pPr>
              <w:widowControl w:val="0"/>
              <w:jc w:val="both"/>
              <w:rPr>
                <w:noProof/>
                <w:sz w:val="20"/>
                <w:szCs w:val="20"/>
              </w:rPr>
            </w:pPr>
            <w:r w:rsidRPr="00C44FA4">
              <w:rPr>
                <w:noProof/>
                <w:sz w:val="20"/>
                <w:szCs w:val="20"/>
              </w:rPr>
              <w:t>17.</w:t>
            </w:r>
          </w:p>
        </w:tc>
        <w:tc>
          <w:tcPr>
            <w:tcW w:w="2224" w:type="pct"/>
          </w:tcPr>
          <w:p w14:paraId="7559F97B" w14:textId="29DD75FB" w:rsidR="006364BA" w:rsidRPr="00C44FA4" w:rsidRDefault="006364BA" w:rsidP="006364BA">
            <w:pPr>
              <w:widowControl w:val="0"/>
              <w:jc w:val="both"/>
              <w:rPr>
                <w:i/>
                <w:noProof/>
                <w:sz w:val="20"/>
                <w:szCs w:val="20"/>
              </w:rPr>
            </w:pPr>
            <w:r w:rsidRPr="00C44FA4">
              <w:rPr>
                <w:i/>
                <w:noProof/>
                <w:sz w:val="20"/>
                <w:szCs w:val="20"/>
              </w:rPr>
              <w:t xml:space="preserve">Atlikėja KaYra </w:t>
            </w:r>
          </w:p>
        </w:tc>
        <w:tc>
          <w:tcPr>
            <w:tcW w:w="1248" w:type="pct"/>
          </w:tcPr>
          <w:p w14:paraId="17C4D6DA" w14:textId="5306CEE4" w:rsidR="006364BA" w:rsidRPr="00C44FA4" w:rsidRDefault="006364BA" w:rsidP="006364BA">
            <w:pPr>
              <w:widowControl w:val="0"/>
              <w:rPr>
                <w:i/>
                <w:noProof/>
                <w:sz w:val="22"/>
                <w:szCs w:val="22"/>
              </w:rPr>
            </w:pPr>
            <w:r w:rsidRPr="00C44FA4">
              <w:rPr>
                <w:i/>
                <w:noProof/>
                <w:sz w:val="20"/>
                <w:szCs w:val="20"/>
              </w:rPr>
              <w:t>Muzikinės programos dalyvis</w:t>
            </w:r>
          </w:p>
        </w:tc>
        <w:tc>
          <w:tcPr>
            <w:tcW w:w="1247" w:type="pct"/>
          </w:tcPr>
          <w:p w14:paraId="757323B6" w14:textId="193095D3"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03B90C56" w14:textId="77777777" w:rsidTr="00E55DF4">
        <w:tc>
          <w:tcPr>
            <w:tcW w:w="281" w:type="pct"/>
            <w:vAlign w:val="bottom"/>
          </w:tcPr>
          <w:p w14:paraId="0DDCC890" w14:textId="084130BC" w:rsidR="006364BA" w:rsidRPr="00C44FA4" w:rsidRDefault="006364BA" w:rsidP="006364BA">
            <w:pPr>
              <w:widowControl w:val="0"/>
              <w:jc w:val="both"/>
              <w:rPr>
                <w:noProof/>
                <w:sz w:val="20"/>
                <w:szCs w:val="20"/>
              </w:rPr>
            </w:pPr>
            <w:r w:rsidRPr="00C44FA4">
              <w:rPr>
                <w:noProof/>
                <w:sz w:val="20"/>
                <w:szCs w:val="20"/>
              </w:rPr>
              <w:t>18.</w:t>
            </w:r>
          </w:p>
        </w:tc>
        <w:tc>
          <w:tcPr>
            <w:tcW w:w="2224" w:type="pct"/>
          </w:tcPr>
          <w:p w14:paraId="6A06E49F" w14:textId="79BF1392" w:rsidR="006364BA" w:rsidRPr="00C44FA4" w:rsidRDefault="006364BA" w:rsidP="006364BA">
            <w:pPr>
              <w:widowControl w:val="0"/>
              <w:jc w:val="both"/>
              <w:rPr>
                <w:i/>
                <w:noProof/>
                <w:sz w:val="20"/>
                <w:szCs w:val="20"/>
              </w:rPr>
            </w:pPr>
            <w:r w:rsidRPr="00C44FA4">
              <w:rPr>
                <w:i/>
                <w:noProof/>
                <w:sz w:val="20"/>
                <w:szCs w:val="20"/>
              </w:rPr>
              <w:t>DJ Audrius Baublys</w:t>
            </w:r>
          </w:p>
        </w:tc>
        <w:tc>
          <w:tcPr>
            <w:tcW w:w="1248" w:type="pct"/>
          </w:tcPr>
          <w:p w14:paraId="257D9D53" w14:textId="798DE055" w:rsidR="006364BA" w:rsidRPr="00C44FA4" w:rsidRDefault="006364BA" w:rsidP="006364BA">
            <w:pPr>
              <w:widowControl w:val="0"/>
              <w:jc w:val="both"/>
              <w:rPr>
                <w:i/>
                <w:noProof/>
                <w:sz w:val="20"/>
                <w:szCs w:val="20"/>
              </w:rPr>
            </w:pPr>
            <w:r w:rsidRPr="00C44FA4">
              <w:rPr>
                <w:i/>
                <w:noProof/>
                <w:sz w:val="20"/>
                <w:szCs w:val="20"/>
              </w:rPr>
              <w:t>Muzikinės programos dalyvis</w:t>
            </w:r>
          </w:p>
        </w:tc>
        <w:tc>
          <w:tcPr>
            <w:tcW w:w="1247" w:type="pct"/>
          </w:tcPr>
          <w:p w14:paraId="5F0952C4" w14:textId="77F08DA6"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525A036E" w14:textId="77777777" w:rsidTr="00E55DF4">
        <w:tc>
          <w:tcPr>
            <w:tcW w:w="281" w:type="pct"/>
            <w:vAlign w:val="bottom"/>
          </w:tcPr>
          <w:p w14:paraId="478FEDA5" w14:textId="47F76488" w:rsidR="006364BA" w:rsidRPr="00C44FA4" w:rsidRDefault="006364BA" w:rsidP="006364BA">
            <w:pPr>
              <w:widowControl w:val="0"/>
              <w:jc w:val="both"/>
              <w:rPr>
                <w:noProof/>
                <w:sz w:val="20"/>
                <w:szCs w:val="20"/>
              </w:rPr>
            </w:pPr>
            <w:r w:rsidRPr="00C44FA4">
              <w:rPr>
                <w:noProof/>
                <w:sz w:val="20"/>
                <w:szCs w:val="20"/>
              </w:rPr>
              <w:t>19.</w:t>
            </w:r>
          </w:p>
        </w:tc>
        <w:tc>
          <w:tcPr>
            <w:tcW w:w="2224" w:type="pct"/>
          </w:tcPr>
          <w:p w14:paraId="779C9E04" w14:textId="30A0CE54" w:rsidR="006364BA" w:rsidRPr="00C44FA4" w:rsidRDefault="006364BA" w:rsidP="006364BA">
            <w:pPr>
              <w:widowControl w:val="0"/>
              <w:jc w:val="both"/>
              <w:rPr>
                <w:i/>
                <w:noProof/>
                <w:sz w:val="20"/>
                <w:szCs w:val="20"/>
              </w:rPr>
            </w:pPr>
            <w:r w:rsidRPr="00C44FA4">
              <w:rPr>
                <w:i/>
                <w:noProof/>
                <w:sz w:val="20"/>
                <w:szCs w:val="20"/>
              </w:rPr>
              <w:t>Viešoji įstaiga „Vėjų teatras“</w:t>
            </w:r>
          </w:p>
        </w:tc>
        <w:tc>
          <w:tcPr>
            <w:tcW w:w="1248" w:type="pct"/>
          </w:tcPr>
          <w:p w14:paraId="4E66FFCE" w14:textId="241837D2" w:rsidR="006364BA" w:rsidRPr="00C44FA4" w:rsidRDefault="006364BA" w:rsidP="006364BA">
            <w:pPr>
              <w:widowControl w:val="0"/>
              <w:jc w:val="both"/>
              <w:rPr>
                <w:i/>
                <w:noProof/>
                <w:sz w:val="22"/>
                <w:szCs w:val="22"/>
              </w:rPr>
            </w:pPr>
            <w:r w:rsidRPr="00C44FA4">
              <w:rPr>
                <w:i/>
                <w:noProof/>
                <w:sz w:val="20"/>
                <w:szCs w:val="20"/>
              </w:rPr>
              <w:t>Teatrinis pasirodymas</w:t>
            </w:r>
          </w:p>
        </w:tc>
        <w:tc>
          <w:tcPr>
            <w:tcW w:w="1247" w:type="pct"/>
          </w:tcPr>
          <w:p w14:paraId="60706185" w14:textId="62771CE1"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5E7C1830" w14:textId="77777777" w:rsidTr="00E55DF4">
        <w:tc>
          <w:tcPr>
            <w:tcW w:w="281" w:type="pct"/>
            <w:vAlign w:val="bottom"/>
          </w:tcPr>
          <w:p w14:paraId="6242842D" w14:textId="78D883C5" w:rsidR="006364BA" w:rsidRPr="00C44FA4" w:rsidRDefault="006364BA" w:rsidP="006364BA">
            <w:pPr>
              <w:widowControl w:val="0"/>
              <w:jc w:val="both"/>
              <w:rPr>
                <w:noProof/>
                <w:sz w:val="20"/>
                <w:szCs w:val="20"/>
              </w:rPr>
            </w:pPr>
            <w:r w:rsidRPr="00C44FA4">
              <w:rPr>
                <w:noProof/>
                <w:sz w:val="20"/>
                <w:szCs w:val="20"/>
              </w:rPr>
              <w:t>20.</w:t>
            </w:r>
          </w:p>
        </w:tc>
        <w:tc>
          <w:tcPr>
            <w:tcW w:w="2224" w:type="pct"/>
          </w:tcPr>
          <w:p w14:paraId="2CD59DCC" w14:textId="50223BD2" w:rsidR="006364BA" w:rsidRPr="00C44FA4" w:rsidRDefault="006364BA" w:rsidP="006364BA">
            <w:pPr>
              <w:widowControl w:val="0"/>
              <w:jc w:val="both"/>
              <w:rPr>
                <w:i/>
                <w:noProof/>
                <w:sz w:val="20"/>
                <w:szCs w:val="20"/>
              </w:rPr>
            </w:pPr>
            <w:r w:rsidRPr="00C44FA4">
              <w:rPr>
                <w:i/>
                <w:noProof/>
                <w:sz w:val="20"/>
                <w:szCs w:val="20"/>
              </w:rPr>
              <w:t>Viešoji įstaiga „Teatras atviras ratas“</w:t>
            </w:r>
          </w:p>
        </w:tc>
        <w:tc>
          <w:tcPr>
            <w:tcW w:w="1248" w:type="pct"/>
          </w:tcPr>
          <w:p w14:paraId="1A1360B8" w14:textId="4C5DBA89" w:rsidR="006364BA" w:rsidRPr="00C44FA4" w:rsidRDefault="006364BA" w:rsidP="006364BA">
            <w:pPr>
              <w:widowControl w:val="0"/>
              <w:jc w:val="both"/>
              <w:rPr>
                <w:i/>
                <w:noProof/>
                <w:sz w:val="22"/>
                <w:szCs w:val="22"/>
              </w:rPr>
            </w:pPr>
            <w:r w:rsidRPr="00C44FA4">
              <w:rPr>
                <w:i/>
                <w:noProof/>
                <w:sz w:val="20"/>
                <w:szCs w:val="20"/>
              </w:rPr>
              <w:t>Teatrinis pasirodymas</w:t>
            </w:r>
          </w:p>
        </w:tc>
        <w:tc>
          <w:tcPr>
            <w:tcW w:w="1247" w:type="pct"/>
          </w:tcPr>
          <w:p w14:paraId="747242DD" w14:textId="0E9BBC15"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3F383879" w14:textId="77777777" w:rsidTr="00E55DF4">
        <w:tc>
          <w:tcPr>
            <w:tcW w:w="281" w:type="pct"/>
            <w:vAlign w:val="bottom"/>
          </w:tcPr>
          <w:p w14:paraId="59B8C5AC" w14:textId="25440D56" w:rsidR="006364BA" w:rsidRPr="00C44FA4" w:rsidRDefault="006364BA" w:rsidP="006364BA">
            <w:pPr>
              <w:widowControl w:val="0"/>
              <w:jc w:val="both"/>
              <w:rPr>
                <w:noProof/>
                <w:sz w:val="20"/>
                <w:szCs w:val="20"/>
              </w:rPr>
            </w:pPr>
            <w:r w:rsidRPr="00C44FA4">
              <w:rPr>
                <w:noProof/>
                <w:sz w:val="20"/>
                <w:szCs w:val="20"/>
              </w:rPr>
              <w:t>21.</w:t>
            </w:r>
          </w:p>
        </w:tc>
        <w:tc>
          <w:tcPr>
            <w:tcW w:w="2224" w:type="pct"/>
          </w:tcPr>
          <w:p w14:paraId="20844854" w14:textId="42C9EC0A" w:rsidR="006364BA" w:rsidRPr="00C44FA4" w:rsidRDefault="006364BA" w:rsidP="006364BA">
            <w:pPr>
              <w:widowControl w:val="0"/>
              <w:jc w:val="both"/>
              <w:rPr>
                <w:i/>
                <w:noProof/>
                <w:sz w:val="20"/>
                <w:szCs w:val="20"/>
              </w:rPr>
            </w:pPr>
            <w:r w:rsidRPr="00C44FA4">
              <w:rPr>
                <w:i/>
                <w:noProof/>
                <w:sz w:val="20"/>
                <w:szCs w:val="20"/>
              </w:rPr>
              <w:t xml:space="preserve">Viešoji įstaiga „Stalo teatras“ </w:t>
            </w:r>
          </w:p>
        </w:tc>
        <w:tc>
          <w:tcPr>
            <w:tcW w:w="1248" w:type="pct"/>
          </w:tcPr>
          <w:p w14:paraId="0DD78720" w14:textId="57712668" w:rsidR="006364BA" w:rsidRPr="00C44FA4" w:rsidRDefault="006364BA" w:rsidP="006364BA">
            <w:pPr>
              <w:widowControl w:val="0"/>
              <w:jc w:val="both"/>
              <w:rPr>
                <w:i/>
                <w:noProof/>
                <w:sz w:val="22"/>
                <w:szCs w:val="22"/>
              </w:rPr>
            </w:pPr>
            <w:r w:rsidRPr="00C44FA4">
              <w:rPr>
                <w:i/>
                <w:noProof/>
                <w:sz w:val="20"/>
                <w:szCs w:val="20"/>
              </w:rPr>
              <w:t>Teatrinis pasirodymas</w:t>
            </w:r>
          </w:p>
        </w:tc>
        <w:tc>
          <w:tcPr>
            <w:tcW w:w="1247" w:type="pct"/>
          </w:tcPr>
          <w:p w14:paraId="20678A7A" w14:textId="078B2B07"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4357AF52" w14:textId="77777777" w:rsidTr="00E55DF4">
        <w:tc>
          <w:tcPr>
            <w:tcW w:w="281" w:type="pct"/>
            <w:vAlign w:val="bottom"/>
          </w:tcPr>
          <w:p w14:paraId="6ADB3EBD" w14:textId="3EC05DF4" w:rsidR="006364BA" w:rsidRPr="00C44FA4" w:rsidRDefault="006364BA" w:rsidP="006364BA">
            <w:pPr>
              <w:widowControl w:val="0"/>
              <w:jc w:val="both"/>
              <w:rPr>
                <w:noProof/>
                <w:sz w:val="20"/>
                <w:szCs w:val="20"/>
              </w:rPr>
            </w:pPr>
            <w:r w:rsidRPr="00C44FA4">
              <w:rPr>
                <w:noProof/>
                <w:sz w:val="20"/>
                <w:szCs w:val="20"/>
              </w:rPr>
              <w:t>22.</w:t>
            </w:r>
          </w:p>
        </w:tc>
        <w:tc>
          <w:tcPr>
            <w:tcW w:w="2224" w:type="pct"/>
          </w:tcPr>
          <w:p w14:paraId="7802CF1E" w14:textId="2ADB3767" w:rsidR="006364BA" w:rsidRPr="00C44FA4" w:rsidRDefault="006364BA" w:rsidP="006364BA">
            <w:pPr>
              <w:widowControl w:val="0"/>
              <w:jc w:val="both"/>
              <w:rPr>
                <w:i/>
                <w:noProof/>
                <w:sz w:val="20"/>
                <w:szCs w:val="20"/>
              </w:rPr>
            </w:pPr>
            <w:r w:rsidRPr="00C44FA4">
              <w:rPr>
                <w:i/>
                <w:noProof/>
                <w:sz w:val="20"/>
                <w:szCs w:val="20"/>
              </w:rPr>
              <w:t xml:space="preserve">Viešoji įstaiga „Codalt“ </w:t>
            </w:r>
          </w:p>
        </w:tc>
        <w:tc>
          <w:tcPr>
            <w:tcW w:w="1248" w:type="pct"/>
          </w:tcPr>
          <w:p w14:paraId="1ED0B8D9" w14:textId="36E9392B" w:rsidR="006364BA" w:rsidRPr="00C44FA4" w:rsidRDefault="006364BA" w:rsidP="006364BA">
            <w:pPr>
              <w:widowControl w:val="0"/>
              <w:jc w:val="both"/>
              <w:rPr>
                <w:i/>
                <w:noProof/>
                <w:sz w:val="22"/>
                <w:szCs w:val="22"/>
              </w:rPr>
            </w:pPr>
            <w:r w:rsidRPr="00C44FA4">
              <w:rPr>
                <w:i/>
                <w:noProof/>
                <w:sz w:val="20"/>
                <w:szCs w:val="20"/>
              </w:rPr>
              <w:t>Teatrinis pasirodymas</w:t>
            </w:r>
          </w:p>
        </w:tc>
        <w:tc>
          <w:tcPr>
            <w:tcW w:w="1247" w:type="pct"/>
          </w:tcPr>
          <w:p w14:paraId="4850158D" w14:textId="00FE6445"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5D9C5AC5" w14:textId="77777777" w:rsidTr="00E55DF4">
        <w:tc>
          <w:tcPr>
            <w:tcW w:w="281" w:type="pct"/>
            <w:vAlign w:val="bottom"/>
          </w:tcPr>
          <w:p w14:paraId="15EDA240" w14:textId="74E13EF1" w:rsidR="006364BA" w:rsidRPr="00C44FA4" w:rsidRDefault="006364BA" w:rsidP="006364BA">
            <w:pPr>
              <w:widowControl w:val="0"/>
              <w:jc w:val="both"/>
              <w:rPr>
                <w:noProof/>
                <w:sz w:val="20"/>
                <w:szCs w:val="20"/>
              </w:rPr>
            </w:pPr>
            <w:r w:rsidRPr="00C44FA4">
              <w:rPr>
                <w:noProof/>
                <w:sz w:val="20"/>
                <w:szCs w:val="20"/>
              </w:rPr>
              <w:t>23.</w:t>
            </w:r>
          </w:p>
        </w:tc>
        <w:tc>
          <w:tcPr>
            <w:tcW w:w="2224" w:type="pct"/>
          </w:tcPr>
          <w:p w14:paraId="58763356" w14:textId="2C42FCCA" w:rsidR="006364BA" w:rsidRPr="00C44FA4" w:rsidRDefault="006364BA" w:rsidP="006364BA">
            <w:pPr>
              <w:widowControl w:val="0"/>
              <w:jc w:val="both"/>
              <w:rPr>
                <w:i/>
                <w:noProof/>
                <w:sz w:val="20"/>
                <w:szCs w:val="20"/>
              </w:rPr>
            </w:pPr>
            <w:r w:rsidRPr="00C44FA4">
              <w:rPr>
                <w:i/>
                <w:noProof/>
                <w:sz w:val="20"/>
                <w:szCs w:val="20"/>
              </w:rPr>
              <w:t xml:space="preserve">UAB „Europos kinas“ </w:t>
            </w:r>
          </w:p>
        </w:tc>
        <w:tc>
          <w:tcPr>
            <w:tcW w:w="1248" w:type="pct"/>
          </w:tcPr>
          <w:p w14:paraId="499C4C06" w14:textId="20E8A6E1" w:rsidR="006364BA" w:rsidRPr="00C44FA4" w:rsidRDefault="006364BA" w:rsidP="006364BA">
            <w:pPr>
              <w:widowControl w:val="0"/>
              <w:jc w:val="both"/>
              <w:rPr>
                <w:i/>
                <w:noProof/>
                <w:sz w:val="22"/>
                <w:szCs w:val="22"/>
              </w:rPr>
            </w:pPr>
            <w:r w:rsidRPr="00C44FA4">
              <w:rPr>
                <w:i/>
                <w:noProof/>
                <w:sz w:val="22"/>
                <w:szCs w:val="22"/>
              </w:rPr>
              <w:t>Kino seansai</w:t>
            </w:r>
          </w:p>
        </w:tc>
        <w:tc>
          <w:tcPr>
            <w:tcW w:w="1247" w:type="pct"/>
          </w:tcPr>
          <w:p w14:paraId="0C1D5D98" w14:textId="3A594B70"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18C1D7FB" w14:textId="77777777" w:rsidTr="00E55DF4">
        <w:tc>
          <w:tcPr>
            <w:tcW w:w="281" w:type="pct"/>
            <w:vAlign w:val="bottom"/>
          </w:tcPr>
          <w:p w14:paraId="3ACE9120" w14:textId="77777777" w:rsidR="006364BA" w:rsidRDefault="006364BA" w:rsidP="006364BA">
            <w:pPr>
              <w:widowControl w:val="0"/>
              <w:jc w:val="both"/>
              <w:rPr>
                <w:noProof/>
                <w:sz w:val="20"/>
                <w:szCs w:val="20"/>
              </w:rPr>
            </w:pPr>
            <w:r w:rsidRPr="00C44FA4">
              <w:rPr>
                <w:noProof/>
                <w:sz w:val="20"/>
                <w:szCs w:val="20"/>
              </w:rPr>
              <w:t>24.</w:t>
            </w:r>
          </w:p>
          <w:p w14:paraId="21A25E4E" w14:textId="77777777" w:rsidR="006364BA" w:rsidRDefault="006364BA" w:rsidP="006364BA">
            <w:pPr>
              <w:widowControl w:val="0"/>
              <w:jc w:val="both"/>
              <w:rPr>
                <w:noProof/>
                <w:sz w:val="20"/>
                <w:szCs w:val="20"/>
              </w:rPr>
            </w:pPr>
          </w:p>
          <w:p w14:paraId="52532D81" w14:textId="00389393" w:rsidR="006364BA" w:rsidRPr="00C44FA4" w:rsidRDefault="006364BA" w:rsidP="006364BA">
            <w:pPr>
              <w:widowControl w:val="0"/>
              <w:jc w:val="both"/>
              <w:rPr>
                <w:noProof/>
                <w:sz w:val="20"/>
                <w:szCs w:val="20"/>
              </w:rPr>
            </w:pPr>
          </w:p>
        </w:tc>
        <w:tc>
          <w:tcPr>
            <w:tcW w:w="2224" w:type="pct"/>
          </w:tcPr>
          <w:p w14:paraId="5C0583F4" w14:textId="1856C2E2" w:rsidR="006364BA" w:rsidRPr="00C44FA4" w:rsidRDefault="006364BA" w:rsidP="006364BA">
            <w:pPr>
              <w:widowControl w:val="0"/>
              <w:jc w:val="both"/>
              <w:rPr>
                <w:i/>
                <w:noProof/>
                <w:sz w:val="20"/>
                <w:szCs w:val="20"/>
              </w:rPr>
            </w:pPr>
            <w:r w:rsidRPr="00C44FA4">
              <w:rPr>
                <w:i/>
                <w:noProof/>
                <w:sz w:val="20"/>
                <w:szCs w:val="20"/>
              </w:rPr>
              <w:t xml:space="preserve">SIA ARTISTIC </w:t>
            </w:r>
          </w:p>
        </w:tc>
        <w:tc>
          <w:tcPr>
            <w:tcW w:w="1248" w:type="pct"/>
          </w:tcPr>
          <w:p w14:paraId="5AA41C87" w14:textId="537F13F8" w:rsidR="006364BA" w:rsidRPr="00C44FA4" w:rsidRDefault="006364BA" w:rsidP="006364BA">
            <w:pPr>
              <w:widowControl w:val="0"/>
              <w:jc w:val="both"/>
              <w:rPr>
                <w:i/>
                <w:noProof/>
                <w:sz w:val="22"/>
                <w:szCs w:val="22"/>
              </w:rPr>
            </w:pPr>
            <w:r w:rsidRPr="00C44FA4">
              <w:rPr>
                <w:i/>
                <w:noProof/>
                <w:sz w:val="20"/>
                <w:szCs w:val="20"/>
              </w:rPr>
              <w:t>Šviesos-vandens instaliacija-fontana „Vandens arka“</w:t>
            </w:r>
          </w:p>
        </w:tc>
        <w:tc>
          <w:tcPr>
            <w:tcW w:w="1247" w:type="pct"/>
          </w:tcPr>
          <w:p w14:paraId="64E74EAB" w14:textId="4D2DEFF4" w:rsidR="006364BA" w:rsidRPr="00C44FA4" w:rsidRDefault="006364BA" w:rsidP="009343AB">
            <w:pPr>
              <w:widowControl w:val="0"/>
              <w:jc w:val="center"/>
              <w:rPr>
                <w:i/>
                <w:noProof/>
                <w:sz w:val="22"/>
                <w:szCs w:val="22"/>
              </w:rPr>
            </w:pPr>
            <w:r w:rsidRPr="00C44FA4">
              <w:rPr>
                <w:i/>
                <w:noProof/>
                <w:sz w:val="22"/>
                <w:szCs w:val="22"/>
              </w:rPr>
              <w:t>Latvija</w:t>
            </w:r>
          </w:p>
        </w:tc>
      </w:tr>
      <w:tr w:rsidR="006364BA" w:rsidRPr="00C44FA4" w14:paraId="5E3FBD9A" w14:textId="77777777" w:rsidTr="00E55DF4">
        <w:tc>
          <w:tcPr>
            <w:tcW w:w="281" w:type="pct"/>
            <w:vAlign w:val="bottom"/>
          </w:tcPr>
          <w:p w14:paraId="6D089C77" w14:textId="77777777" w:rsidR="006364BA" w:rsidRDefault="006364BA" w:rsidP="006364BA">
            <w:pPr>
              <w:widowControl w:val="0"/>
              <w:jc w:val="both"/>
              <w:rPr>
                <w:noProof/>
                <w:sz w:val="20"/>
                <w:szCs w:val="20"/>
              </w:rPr>
            </w:pPr>
            <w:r w:rsidRPr="00C44FA4">
              <w:rPr>
                <w:noProof/>
                <w:sz w:val="20"/>
                <w:szCs w:val="20"/>
              </w:rPr>
              <w:t>25.</w:t>
            </w:r>
          </w:p>
          <w:p w14:paraId="1215E989" w14:textId="158210CC" w:rsidR="006364BA" w:rsidRPr="00C44FA4" w:rsidRDefault="006364BA" w:rsidP="006364BA">
            <w:pPr>
              <w:widowControl w:val="0"/>
              <w:jc w:val="both"/>
              <w:rPr>
                <w:noProof/>
                <w:sz w:val="20"/>
                <w:szCs w:val="20"/>
              </w:rPr>
            </w:pPr>
          </w:p>
        </w:tc>
        <w:tc>
          <w:tcPr>
            <w:tcW w:w="2224" w:type="pct"/>
          </w:tcPr>
          <w:p w14:paraId="6DACDD9F" w14:textId="28D9EF6D" w:rsidR="006364BA" w:rsidRPr="00C44FA4" w:rsidRDefault="006364BA" w:rsidP="006364BA">
            <w:pPr>
              <w:widowControl w:val="0"/>
              <w:jc w:val="both"/>
              <w:rPr>
                <w:i/>
                <w:noProof/>
                <w:sz w:val="20"/>
                <w:szCs w:val="20"/>
              </w:rPr>
            </w:pPr>
            <w:r w:rsidRPr="00C44FA4">
              <w:rPr>
                <w:i/>
                <w:noProof/>
                <w:sz w:val="20"/>
                <w:szCs w:val="20"/>
              </w:rPr>
              <w:t>Marius Drukteinis</w:t>
            </w:r>
          </w:p>
        </w:tc>
        <w:tc>
          <w:tcPr>
            <w:tcW w:w="1248" w:type="pct"/>
          </w:tcPr>
          <w:p w14:paraId="1BBF0716" w14:textId="07A41A23" w:rsidR="006364BA" w:rsidRPr="00C44FA4" w:rsidRDefault="006364BA" w:rsidP="006364BA">
            <w:pPr>
              <w:widowControl w:val="0"/>
              <w:jc w:val="both"/>
              <w:rPr>
                <w:i/>
                <w:noProof/>
                <w:sz w:val="22"/>
                <w:szCs w:val="22"/>
              </w:rPr>
            </w:pPr>
            <w:r w:rsidRPr="00C44FA4">
              <w:rPr>
                <w:i/>
                <w:noProof/>
                <w:sz w:val="20"/>
                <w:szCs w:val="20"/>
              </w:rPr>
              <w:t>Koncertų Kruizinių laivų terminale vedėjas</w:t>
            </w:r>
          </w:p>
        </w:tc>
        <w:tc>
          <w:tcPr>
            <w:tcW w:w="1247" w:type="pct"/>
          </w:tcPr>
          <w:p w14:paraId="0A7FA73E" w14:textId="3C028CB3" w:rsidR="006364BA" w:rsidRPr="00C44FA4" w:rsidRDefault="006364BA" w:rsidP="009343AB">
            <w:pPr>
              <w:widowControl w:val="0"/>
              <w:jc w:val="center"/>
              <w:rPr>
                <w:i/>
                <w:noProof/>
                <w:sz w:val="22"/>
                <w:szCs w:val="22"/>
              </w:rPr>
            </w:pPr>
            <w:r w:rsidRPr="00C44FA4">
              <w:rPr>
                <w:i/>
                <w:noProof/>
                <w:sz w:val="20"/>
                <w:szCs w:val="20"/>
              </w:rPr>
              <w:t>Lietuva</w:t>
            </w:r>
          </w:p>
        </w:tc>
      </w:tr>
      <w:tr w:rsidR="006364BA" w:rsidRPr="00C44FA4" w14:paraId="7CCBE5E9" w14:textId="77777777" w:rsidTr="00E55DF4">
        <w:tc>
          <w:tcPr>
            <w:tcW w:w="281" w:type="pct"/>
            <w:vAlign w:val="bottom"/>
          </w:tcPr>
          <w:p w14:paraId="7E678207" w14:textId="77777777" w:rsidR="006364BA" w:rsidRDefault="006364BA" w:rsidP="006364BA">
            <w:pPr>
              <w:widowControl w:val="0"/>
              <w:jc w:val="both"/>
              <w:rPr>
                <w:noProof/>
                <w:sz w:val="20"/>
                <w:szCs w:val="20"/>
              </w:rPr>
            </w:pPr>
            <w:r w:rsidRPr="00C44FA4">
              <w:rPr>
                <w:noProof/>
                <w:sz w:val="20"/>
                <w:szCs w:val="20"/>
              </w:rPr>
              <w:t>26.</w:t>
            </w:r>
          </w:p>
          <w:p w14:paraId="63F45009" w14:textId="77777777" w:rsidR="006364BA" w:rsidRDefault="006364BA" w:rsidP="006364BA">
            <w:pPr>
              <w:widowControl w:val="0"/>
              <w:jc w:val="both"/>
              <w:rPr>
                <w:noProof/>
                <w:sz w:val="20"/>
                <w:szCs w:val="20"/>
              </w:rPr>
            </w:pPr>
          </w:p>
          <w:p w14:paraId="0E51BAC6" w14:textId="176E5858" w:rsidR="006364BA" w:rsidRPr="00C44FA4" w:rsidRDefault="006364BA" w:rsidP="006364BA">
            <w:pPr>
              <w:widowControl w:val="0"/>
              <w:jc w:val="both"/>
              <w:rPr>
                <w:noProof/>
                <w:sz w:val="20"/>
                <w:szCs w:val="20"/>
              </w:rPr>
            </w:pPr>
          </w:p>
        </w:tc>
        <w:tc>
          <w:tcPr>
            <w:tcW w:w="2224" w:type="pct"/>
          </w:tcPr>
          <w:p w14:paraId="7076E6D7" w14:textId="7DF6C7D7" w:rsidR="006364BA" w:rsidRPr="00C44FA4" w:rsidRDefault="006364BA" w:rsidP="006364BA">
            <w:pPr>
              <w:widowControl w:val="0"/>
              <w:jc w:val="both"/>
              <w:rPr>
                <w:i/>
                <w:noProof/>
                <w:sz w:val="20"/>
                <w:szCs w:val="20"/>
              </w:rPr>
            </w:pPr>
            <w:r w:rsidRPr="00C44FA4">
              <w:rPr>
                <w:i/>
                <w:noProof/>
                <w:sz w:val="20"/>
                <w:szCs w:val="20"/>
              </w:rPr>
              <w:t>Jūratė Žavoronkova</w:t>
            </w:r>
          </w:p>
        </w:tc>
        <w:tc>
          <w:tcPr>
            <w:tcW w:w="1248" w:type="pct"/>
          </w:tcPr>
          <w:p w14:paraId="1C82A6B1" w14:textId="5E9D3146" w:rsidR="006364BA" w:rsidRPr="00C44FA4" w:rsidRDefault="006364BA" w:rsidP="006364BA">
            <w:pPr>
              <w:widowControl w:val="0"/>
              <w:jc w:val="both"/>
              <w:rPr>
                <w:i/>
                <w:noProof/>
                <w:sz w:val="20"/>
                <w:szCs w:val="20"/>
              </w:rPr>
            </w:pPr>
            <w:r w:rsidRPr="00C44FA4">
              <w:rPr>
                <w:i/>
                <w:noProof/>
                <w:sz w:val="20"/>
                <w:szCs w:val="20"/>
              </w:rPr>
              <w:t>Jūros šventės eisenos tiesioginės transliacijos komentatorius</w:t>
            </w:r>
          </w:p>
        </w:tc>
        <w:tc>
          <w:tcPr>
            <w:tcW w:w="1247" w:type="pct"/>
          </w:tcPr>
          <w:p w14:paraId="5B418D05" w14:textId="672C5C2A" w:rsidR="006364BA" w:rsidRPr="00C44FA4" w:rsidRDefault="006364BA" w:rsidP="009343AB">
            <w:pPr>
              <w:widowControl w:val="0"/>
              <w:jc w:val="center"/>
              <w:rPr>
                <w:i/>
                <w:noProof/>
                <w:sz w:val="20"/>
                <w:szCs w:val="20"/>
              </w:rPr>
            </w:pPr>
            <w:r w:rsidRPr="00C44FA4">
              <w:rPr>
                <w:i/>
                <w:noProof/>
                <w:sz w:val="20"/>
                <w:szCs w:val="20"/>
              </w:rPr>
              <w:t>Lietuva</w:t>
            </w:r>
          </w:p>
        </w:tc>
      </w:tr>
      <w:tr w:rsidR="006364BA" w:rsidRPr="00C44FA4" w14:paraId="51750041" w14:textId="77777777" w:rsidTr="00E55DF4">
        <w:tc>
          <w:tcPr>
            <w:tcW w:w="281" w:type="pct"/>
            <w:vAlign w:val="bottom"/>
          </w:tcPr>
          <w:p w14:paraId="2EAF4F19" w14:textId="77777777" w:rsidR="006364BA" w:rsidRDefault="006364BA" w:rsidP="006364BA">
            <w:pPr>
              <w:widowControl w:val="0"/>
              <w:jc w:val="both"/>
              <w:rPr>
                <w:noProof/>
                <w:sz w:val="20"/>
                <w:szCs w:val="20"/>
              </w:rPr>
            </w:pPr>
            <w:r w:rsidRPr="00C44FA4">
              <w:rPr>
                <w:noProof/>
                <w:sz w:val="20"/>
                <w:szCs w:val="20"/>
              </w:rPr>
              <w:t>27.</w:t>
            </w:r>
          </w:p>
          <w:p w14:paraId="08E5614F" w14:textId="77AE6778" w:rsidR="006364BA" w:rsidRPr="00C44FA4" w:rsidRDefault="006364BA" w:rsidP="006364BA">
            <w:pPr>
              <w:widowControl w:val="0"/>
              <w:jc w:val="both"/>
              <w:rPr>
                <w:noProof/>
                <w:sz w:val="20"/>
                <w:szCs w:val="20"/>
              </w:rPr>
            </w:pPr>
          </w:p>
        </w:tc>
        <w:tc>
          <w:tcPr>
            <w:tcW w:w="2224" w:type="pct"/>
          </w:tcPr>
          <w:p w14:paraId="62D2DC27" w14:textId="48113ADA" w:rsidR="006364BA" w:rsidRPr="00C44FA4" w:rsidRDefault="006364BA" w:rsidP="006364BA">
            <w:pPr>
              <w:widowControl w:val="0"/>
              <w:jc w:val="both"/>
              <w:rPr>
                <w:i/>
                <w:noProof/>
                <w:sz w:val="20"/>
                <w:szCs w:val="20"/>
              </w:rPr>
            </w:pPr>
            <w:r w:rsidRPr="00C44FA4">
              <w:rPr>
                <w:i/>
                <w:noProof/>
                <w:sz w:val="20"/>
                <w:szCs w:val="20"/>
              </w:rPr>
              <w:t xml:space="preserve">Tatjana Siniak </w:t>
            </w:r>
          </w:p>
        </w:tc>
        <w:tc>
          <w:tcPr>
            <w:tcW w:w="1248" w:type="pct"/>
          </w:tcPr>
          <w:p w14:paraId="4E54B6CF" w14:textId="1A4BB225" w:rsidR="006364BA" w:rsidRPr="00C44FA4" w:rsidRDefault="006364BA" w:rsidP="006364BA">
            <w:pPr>
              <w:widowControl w:val="0"/>
              <w:jc w:val="both"/>
              <w:rPr>
                <w:i/>
                <w:noProof/>
                <w:sz w:val="20"/>
                <w:szCs w:val="20"/>
              </w:rPr>
            </w:pPr>
            <w:r w:rsidRPr="00C44FA4">
              <w:rPr>
                <w:i/>
                <w:noProof/>
                <w:sz w:val="20"/>
                <w:szCs w:val="20"/>
              </w:rPr>
              <w:t>Jogos užsiėmimai Jūros šventėje</w:t>
            </w:r>
          </w:p>
        </w:tc>
        <w:tc>
          <w:tcPr>
            <w:tcW w:w="1247" w:type="pct"/>
          </w:tcPr>
          <w:p w14:paraId="22F5F998" w14:textId="5745B8B9" w:rsidR="006364BA" w:rsidRPr="00C44FA4" w:rsidRDefault="006364BA" w:rsidP="009343AB">
            <w:pPr>
              <w:widowControl w:val="0"/>
              <w:jc w:val="center"/>
              <w:rPr>
                <w:i/>
                <w:noProof/>
                <w:sz w:val="20"/>
                <w:szCs w:val="20"/>
              </w:rPr>
            </w:pPr>
            <w:r w:rsidRPr="00C44FA4">
              <w:rPr>
                <w:i/>
                <w:noProof/>
                <w:sz w:val="20"/>
                <w:szCs w:val="20"/>
              </w:rPr>
              <w:t>Lietuva</w:t>
            </w:r>
          </w:p>
        </w:tc>
      </w:tr>
    </w:tbl>
    <w:p w14:paraId="5A443AF7" w14:textId="77777777" w:rsidR="00A53C67" w:rsidRPr="00C44FA4" w:rsidRDefault="00A53C67" w:rsidP="00E06997">
      <w:pPr>
        <w:jc w:val="both"/>
        <w:rPr>
          <w:strike/>
          <w:noProof/>
        </w:rPr>
      </w:pPr>
    </w:p>
    <w:p w14:paraId="5A443AF8" w14:textId="71310DB1" w:rsidR="00E06997" w:rsidRPr="00C44FA4" w:rsidRDefault="00A53C67" w:rsidP="00E06997">
      <w:pPr>
        <w:widowControl w:val="0"/>
        <w:jc w:val="both"/>
        <w:rPr>
          <w:noProof/>
        </w:rPr>
      </w:pPr>
      <w:r w:rsidRPr="00C44FA4">
        <w:rPr>
          <w:b/>
          <w:noProof/>
        </w:rPr>
        <w:t>3</w:t>
      </w:r>
      <w:r w:rsidR="00E06997" w:rsidRPr="00C44FA4">
        <w:rPr>
          <w:b/>
          <w:noProof/>
        </w:rPr>
        <w:t xml:space="preserve">. Informacija apie programos projekto viešinimą visuomenės informavimo priemonėse, projekto vykdytojo organizacijos svetainėje, socialiniuose tinkluose </w:t>
      </w:r>
      <w:r w:rsidR="00CC03D9" w:rsidRPr="00C44FA4">
        <w:rPr>
          <w:b/>
          <w:noProof/>
        </w:rPr>
        <w:t xml:space="preserve">I </w:t>
      </w:r>
      <w:r w:rsidR="00E06997" w:rsidRPr="00C44FA4">
        <w:rPr>
          <w:noProof/>
        </w:rPr>
        <w:t>(I, II ar III</w:t>
      </w:r>
      <w:r w:rsidR="00E06997" w:rsidRPr="00C44FA4">
        <w:rPr>
          <w:b/>
          <w:noProof/>
        </w:rPr>
        <w:t>) projekto įgyvendinimo metais</w:t>
      </w:r>
    </w:p>
    <w:tbl>
      <w:tblPr>
        <w:tblStyle w:val="Lentelstinklelis1"/>
        <w:tblW w:w="0" w:type="auto"/>
        <w:tblLayout w:type="fixed"/>
        <w:tblLook w:val="04A0" w:firstRow="1" w:lastRow="0" w:firstColumn="1" w:lastColumn="0" w:noHBand="0" w:noVBand="1"/>
      </w:tblPr>
      <w:tblGrid>
        <w:gridCol w:w="547"/>
        <w:gridCol w:w="1433"/>
        <w:gridCol w:w="2693"/>
        <w:gridCol w:w="4955"/>
      </w:tblGrid>
      <w:tr w:rsidR="00565D41" w:rsidRPr="00C44FA4" w14:paraId="5A443AFE" w14:textId="77777777" w:rsidTr="00F7774F">
        <w:tc>
          <w:tcPr>
            <w:tcW w:w="547" w:type="dxa"/>
          </w:tcPr>
          <w:p w14:paraId="5A443AF9" w14:textId="77777777" w:rsidR="00E06997" w:rsidRPr="00C44FA4" w:rsidRDefault="00E06997" w:rsidP="00E55DF4">
            <w:pPr>
              <w:jc w:val="center"/>
              <w:rPr>
                <w:b/>
                <w:noProof/>
                <w:sz w:val="22"/>
                <w:szCs w:val="22"/>
              </w:rPr>
            </w:pPr>
            <w:r w:rsidRPr="00C44FA4">
              <w:rPr>
                <w:b/>
                <w:noProof/>
                <w:sz w:val="22"/>
                <w:szCs w:val="22"/>
              </w:rPr>
              <w:t>Eil.</w:t>
            </w:r>
          </w:p>
          <w:p w14:paraId="5A443AFA" w14:textId="77777777" w:rsidR="00E06997" w:rsidRPr="00C44FA4" w:rsidRDefault="00E06997" w:rsidP="00E55DF4">
            <w:pPr>
              <w:jc w:val="center"/>
              <w:rPr>
                <w:b/>
                <w:noProof/>
                <w:sz w:val="22"/>
                <w:szCs w:val="22"/>
              </w:rPr>
            </w:pPr>
            <w:r w:rsidRPr="00C44FA4">
              <w:rPr>
                <w:b/>
                <w:noProof/>
                <w:sz w:val="22"/>
                <w:szCs w:val="22"/>
              </w:rPr>
              <w:t>Nr.</w:t>
            </w:r>
          </w:p>
        </w:tc>
        <w:tc>
          <w:tcPr>
            <w:tcW w:w="1433" w:type="dxa"/>
          </w:tcPr>
          <w:p w14:paraId="5A443AFB" w14:textId="77777777" w:rsidR="00E06997" w:rsidRPr="00C44FA4" w:rsidRDefault="00E06997" w:rsidP="00E55DF4">
            <w:pPr>
              <w:jc w:val="center"/>
              <w:rPr>
                <w:b/>
                <w:noProof/>
                <w:sz w:val="22"/>
                <w:szCs w:val="22"/>
              </w:rPr>
            </w:pPr>
            <w:r w:rsidRPr="00C44FA4">
              <w:rPr>
                <w:b/>
                <w:noProof/>
                <w:sz w:val="22"/>
                <w:szCs w:val="22"/>
              </w:rPr>
              <w:t>Data</w:t>
            </w:r>
          </w:p>
        </w:tc>
        <w:tc>
          <w:tcPr>
            <w:tcW w:w="2693" w:type="dxa"/>
          </w:tcPr>
          <w:p w14:paraId="5A443AFC" w14:textId="77777777" w:rsidR="00E06997" w:rsidRPr="00C44FA4" w:rsidRDefault="00E06997" w:rsidP="00E55DF4">
            <w:pPr>
              <w:jc w:val="center"/>
              <w:rPr>
                <w:b/>
                <w:noProof/>
                <w:sz w:val="22"/>
                <w:szCs w:val="22"/>
              </w:rPr>
            </w:pPr>
            <w:r w:rsidRPr="00C44FA4">
              <w:rPr>
                <w:b/>
                <w:noProof/>
                <w:sz w:val="22"/>
                <w:szCs w:val="22"/>
              </w:rPr>
              <w:t>Informacijos šaltinio pavadinimas</w:t>
            </w:r>
          </w:p>
        </w:tc>
        <w:tc>
          <w:tcPr>
            <w:tcW w:w="4955" w:type="dxa"/>
          </w:tcPr>
          <w:p w14:paraId="5A443AFD" w14:textId="77777777" w:rsidR="00E06997" w:rsidRPr="00C44FA4" w:rsidRDefault="00E06997" w:rsidP="00E55DF4">
            <w:pPr>
              <w:jc w:val="center"/>
              <w:rPr>
                <w:b/>
                <w:noProof/>
                <w:sz w:val="22"/>
                <w:szCs w:val="22"/>
              </w:rPr>
            </w:pPr>
            <w:r w:rsidRPr="00C44FA4">
              <w:rPr>
                <w:b/>
                <w:noProof/>
                <w:sz w:val="22"/>
                <w:szCs w:val="22"/>
              </w:rPr>
              <w:t xml:space="preserve">Nuoroda internete </w:t>
            </w:r>
            <w:r w:rsidRPr="00C44FA4">
              <w:rPr>
                <w:noProof/>
                <w:sz w:val="22"/>
                <w:szCs w:val="22"/>
              </w:rPr>
              <w:t>(jeigu tokia yra)</w:t>
            </w:r>
          </w:p>
        </w:tc>
      </w:tr>
      <w:tr w:rsidR="00565D41" w:rsidRPr="00C44FA4" w14:paraId="5A681A00" w14:textId="77777777" w:rsidTr="00F7774F">
        <w:tc>
          <w:tcPr>
            <w:tcW w:w="547" w:type="dxa"/>
          </w:tcPr>
          <w:p w14:paraId="4E9CCFA0" w14:textId="39EE2516" w:rsidR="00565D41" w:rsidRPr="00954F1C" w:rsidRDefault="00954F1C" w:rsidP="00565D41">
            <w:pPr>
              <w:rPr>
                <w:noProof/>
                <w:sz w:val="20"/>
                <w:szCs w:val="20"/>
              </w:rPr>
            </w:pPr>
            <w:r w:rsidRPr="00954F1C">
              <w:rPr>
                <w:noProof/>
                <w:sz w:val="20"/>
                <w:szCs w:val="20"/>
              </w:rPr>
              <w:t>1.</w:t>
            </w:r>
          </w:p>
        </w:tc>
        <w:tc>
          <w:tcPr>
            <w:tcW w:w="1433" w:type="dxa"/>
          </w:tcPr>
          <w:p w14:paraId="70D61A11" w14:textId="393A2D08" w:rsidR="00565D41" w:rsidRPr="00954F1C" w:rsidRDefault="00565D41" w:rsidP="00565D41">
            <w:pPr>
              <w:rPr>
                <w:noProof/>
                <w:sz w:val="20"/>
                <w:szCs w:val="20"/>
              </w:rPr>
            </w:pPr>
            <w:r w:rsidRPr="00954F1C">
              <w:rPr>
                <w:noProof/>
                <w:sz w:val="20"/>
                <w:szCs w:val="20"/>
              </w:rPr>
              <w:t>2021-06-02</w:t>
            </w:r>
          </w:p>
        </w:tc>
        <w:tc>
          <w:tcPr>
            <w:tcW w:w="2693" w:type="dxa"/>
          </w:tcPr>
          <w:p w14:paraId="60B3026C" w14:textId="6C29AA3E" w:rsidR="00565D41" w:rsidRPr="00F7774F" w:rsidRDefault="00565D41" w:rsidP="00565D41">
            <w:pPr>
              <w:outlineLvl w:val="1"/>
              <w:rPr>
                <w:noProof/>
                <w:sz w:val="20"/>
                <w:szCs w:val="20"/>
              </w:rPr>
            </w:pPr>
            <w:r w:rsidRPr="00F7774F">
              <w:rPr>
                <w:noProof/>
                <w:sz w:val="20"/>
                <w:szCs w:val="20"/>
              </w:rPr>
              <w:t>Pranešimas spaudai po Jūros šventei ir „The Tall Ships Races“ atšaukimui skirtos spaudos konferencijos ,,Burlaiviai Klaipėdą papuoš per Jūros šventę“</w:t>
            </w:r>
          </w:p>
        </w:tc>
        <w:tc>
          <w:tcPr>
            <w:tcW w:w="4955" w:type="dxa"/>
          </w:tcPr>
          <w:p w14:paraId="182193D9" w14:textId="35B627AA" w:rsidR="00565D41" w:rsidRPr="00F7774F" w:rsidRDefault="007032A0" w:rsidP="00565D41">
            <w:pPr>
              <w:rPr>
                <w:noProof/>
                <w:sz w:val="20"/>
                <w:szCs w:val="20"/>
              </w:rPr>
            </w:pPr>
            <w:hyperlink r:id="rId7" w:history="1">
              <w:r w:rsidR="00565D41" w:rsidRPr="00F7774F">
                <w:rPr>
                  <w:rStyle w:val="Hipersaitas"/>
                  <w:noProof/>
                  <w:sz w:val="20"/>
                  <w:szCs w:val="20"/>
                </w:rPr>
                <w:t>https://www.15min.lt/pasaulis-kiseneje/naujiena/per-lietuva/apsispresta-burlaiviai-klaipeda-papuos-per-juros-svente-642-1513740</w:t>
              </w:r>
            </w:hyperlink>
          </w:p>
          <w:p w14:paraId="4E70DA00" w14:textId="171B94A1" w:rsidR="00565D41" w:rsidRPr="00F7774F" w:rsidRDefault="00565D41" w:rsidP="00565D41">
            <w:pPr>
              <w:rPr>
                <w:noProof/>
                <w:sz w:val="20"/>
                <w:szCs w:val="20"/>
              </w:rPr>
            </w:pPr>
          </w:p>
        </w:tc>
      </w:tr>
      <w:tr w:rsidR="00565D41" w:rsidRPr="00C44FA4" w14:paraId="40B34B03" w14:textId="77777777" w:rsidTr="00F7774F">
        <w:tc>
          <w:tcPr>
            <w:tcW w:w="547" w:type="dxa"/>
          </w:tcPr>
          <w:p w14:paraId="599CA1A8" w14:textId="0E1E7A7B" w:rsidR="00565D41" w:rsidRPr="00954F1C" w:rsidRDefault="00954F1C" w:rsidP="007D01CC">
            <w:pPr>
              <w:rPr>
                <w:noProof/>
                <w:sz w:val="20"/>
                <w:szCs w:val="20"/>
              </w:rPr>
            </w:pPr>
            <w:r>
              <w:rPr>
                <w:noProof/>
                <w:sz w:val="20"/>
                <w:szCs w:val="20"/>
              </w:rPr>
              <w:t>2.</w:t>
            </w:r>
          </w:p>
        </w:tc>
        <w:tc>
          <w:tcPr>
            <w:tcW w:w="1433" w:type="dxa"/>
          </w:tcPr>
          <w:p w14:paraId="68F2855E" w14:textId="53C617C7" w:rsidR="00565D41" w:rsidRPr="00954F1C" w:rsidRDefault="00565D41" w:rsidP="007D01CC">
            <w:pPr>
              <w:rPr>
                <w:noProof/>
                <w:sz w:val="20"/>
                <w:szCs w:val="20"/>
              </w:rPr>
            </w:pPr>
            <w:r w:rsidRPr="00954F1C">
              <w:rPr>
                <w:noProof/>
                <w:sz w:val="20"/>
                <w:szCs w:val="20"/>
              </w:rPr>
              <w:t>2021-06-02</w:t>
            </w:r>
          </w:p>
        </w:tc>
        <w:tc>
          <w:tcPr>
            <w:tcW w:w="2693" w:type="dxa"/>
          </w:tcPr>
          <w:p w14:paraId="3AF35119" w14:textId="41968572" w:rsidR="00565D41" w:rsidRPr="00F7774F" w:rsidRDefault="00565D41" w:rsidP="007D01CC">
            <w:pPr>
              <w:outlineLvl w:val="1"/>
              <w:rPr>
                <w:noProof/>
                <w:sz w:val="20"/>
                <w:szCs w:val="20"/>
              </w:rPr>
            </w:pPr>
            <w:r w:rsidRPr="00F7774F">
              <w:rPr>
                <w:noProof/>
                <w:sz w:val="20"/>
                <w:szCs w:val="20"/>
              </w:rPr>
              <w:t>Pranešimas spaudai po Jūros šventei ir „The Tall Ships Races“ atšaukimui skirtos spaudos konferencijos ,,Burlaiviai Klaipėdą papuoš per Jūros šventę“</w:t>
            </w:r>
          </w:p>
        </w:tc>
        <w:tc>
          <w:tcPr>
            <w:tcW w:w="4955" w:type="dxa"/>
          </w:tcPr>
          <w:p w14:paraId="62321A76" w14:textId="33DD5D34" w:rsidR="00565D41" w:rsidRPr="00F7774F" w:rsidRDefault="007032A0" w:rsidP="007D01CC">
            <w:pPr>
              <w:rPr>
                <w:noProof/>
                <w:sz w:val="20"/>
                <w:szCs w:val="20"/>
              </w:rPr>
            </w:pPr>
            <w:hyperlink r:id="rId8" w:history="1">
              <w:r w:rsidR="00565D41" w:rsidRPr="00F7774F">
                <w:rPr>
                  <w:rStyle w:val="Hipersaitas"/>
                  <w:noProof/>
                  <w:sz w:val="20"/>
                  <w:szCs w:val="20"/>
                </w:rPr>
                <w:t>https://www.atviraklaipeda.lt/2021/06/02/siumete-juros-svente-be-slepyniu/</w:t>
              </w:r>
            </w:hyperlink>
          </w:p>
          <w:p w14:paraId="237AFFC7" w14:textId="3989453D" w:rsidR="00565D41" w:rsidRPr="00F7774F" w:rsidRDefault="00565D41" w:rsidP="007D01CC">
            <w:pPr>
              <w:rPr>
                <w:noProof/>
                <w:sz w:val="20"/>
                <w:szCs w:val="20"/>
              </w:rPr>
            </w:pPr>
          </w:p>
        </w:tc>
      </w:tr>
      <w:tr w:rsidR="00565D41" w:rsidRPr="00C44FA4" w14:paraId="03139A44" w14:textId="77777777" w:rsidTr="00F7774F">
        <w:tc>
          <w:tcPr>
            <w:tcW w:w="547" w:type="dxa"/>
          </w:tcPr>
          <w:p w14:paraId="4570EA94" w14:textId="424D6B18" w:rsidR="00565D41" w:rsidRPr="00954F1C" w:rsidRDefault="00954F1C" w:rsidP="00E55DF4">
            <w:pPr>
              <w:rPr>
                <w:noProof/>
                <w:sz w:val="20"/>
                <w:szCs w:val="20"/>
              </w:rPr>
            </w:pPr>
            <w:r>
              <w:rPr>
                <w:noProof/>
                <w:sz w:val="20"/>
                <w:szCs w:val="20"/>
              </w:rPr>
              <w:t>3.</w:t>
            </w:r>
          </w:p>
        </w:tc>
        <w:tc>
          <w:tcPr>
            <w:tcW w:w="1433" w:type="dxa"/>
          </w:tcPr>
          <w:p w14:paraId="17E3FA52" w14:textId="77777777" w:rsidR="00565D41" w:rsidRPr="00954F1C" w:rsidRDefault="00565D41" w:rsidP="00E55DF4">
            <w:pPr>
              <w:rPr>
                <w:noProof/>
                <w:sz w:val="20"/>
                <w:szCs w:val="20"/>
              </w:rPr>
            </w:pPr>
            <w:r w:rsidRPr="00954F1C">
              <w:rPr>
                <w:noProof/>
                <w:sz w:val="20"/>
                <w:szCs w:val="20"/>
              </w:rPr>
              <w:t>2021-06-02</w:t>
            </w:r>
          </w:p>
        </w:tc>
        <w:tc>
          <w:tcPr>
            <w:tcW w:w="2693" w:type="dxa"/>
          </w:tcPr>
          <w:p w14:paraId="2006EB5D" w14:textId="77777777" w:rsidR="00565D41" w:rsidRPr="00F7774F" w:rsidRDefault="00565D41" w:rsidP="00E55DF4">
            <w:pPr>
              <w:outlineLvl w:val="1"/>
              <w:rPr>
                <w:noProof/>
                <w:sz w:val="20"/>
                <w:szCs w:val="20"/>
              </w:rPr>
            </w:pPr>
            <w:r w:rsidRPr="00F7774F">
              <w:rPr>
                <w:noProof/>
                <w:sz w:val="20"/>
                <w:szCs w:val="20"/>
              </w:rPr>
              <w:t>Pranešimas spaudai po Jūros šventei ir „The Tall Ships Races“ atšaukimui skirtos spaudos konferencijos ,,Burlaiviai Klaipėdą papuoš per Jūros šventę“</w:t>
            </w:r>
          </w:p>
        </w:tc>
        <w:tc>
          <w:tcPr>
            <w:tcW w:w="4955" w:type="dxa"/>
          </w:tcPr>
          <w:p w14:paraId="49ECF8AC" w14:textId="093880BD" w:rsidR="00565D41" w:rsidRPr="00F7774F" w:rsidRDefault="007032A0" w:rsidP="00E55DF4">
            <w:pPr>
              <w:rPr>
                <w:noProof/>
                <w:sz w:val="20"/>
                <w:szCs w:val="20"/>
              </w:rPr>
            </w:pPr>
            <w:hyperlink r:id="rId9" w:history="1">
              <w:r w:rsidR="00565D41" w:rsidRPr="00F7774F">
                <w:rPr>
                  <w:rStyle w:val="Hipersaitas"/>
                  <w:noProof/>
                  <w:sz w:val="20"/>
                  <w:szCs w:val="20"/>
                </w:rPr>
                <w:t>https://klaipedaassutavim.lt/naujienos/laisvalaikis/liepos-23-25-d-klaipedoje-vyks-juros-svente-bet-the-tall-ship-races-neivyks</w:t>
              </w:r>
            </w:hyperlink>
          </w:p>
          <w:p w14:paraId="448024E1" w14:textId="2D69ABB5" w:rsidR="00565D41" w:rsidRPr="00F7774F" w:rsidRDefault="00565D41" w:rsidP="00E55DF4">
            <w:pPr>
              <w:rPr>
                <w:noProof/>
                <w:sz w:val="20"/>
                <w:szCs w:val="20"/>
              </w:rPr>
            </w:pPr>
          </w:p>
        </w:tc>
      </w:tr>
      <w:tr w:rsidR="00565D41" w:rsidRPr="00C44FA4" w14:paraId="4CDC7495" w14:textId="77777777" w:rsidTr="00F7774F">
        <w:tc>
          <w:tcPr>
            <w:tcW w:w="547" w:type="dxa"/>
          </w:tcPr>
          <w:p w14:paraId="2211E3F8" w14:textId="2F124A37" w:rsidR="00565D41" w:rsidRPr="00954F1C" w:rsidRDefault="00954F1C" w:rsidP="00E55DF4">
            <w:pPr>
              <w:rPr>
                <w:noProof/>
                <w:sz w:val="20"/>
                <w:szCs w:val="20"/>
              </w:rPr>
            </w:pPr>
            <w:r>
              <w:rPr>
                <w:noProof/>
                <w:sz w:val="20"/>
                <w:szCs w:val="20"/>
              </w:rPr>
              <w:t>4.</w:t>
            </w:r>
          </w:p>
        </w:tc>
        <w:tc>
          <w:tcPr>
            <w:tcW w:w="1433" w:type="dxa"/>
          </w:tcPr>
          <w:p w14:paraId="23635C97" w14:textId="77777777" w:rsidR="00565D41" w:rsidRPr="00954F1C" w:rsidRDefault="00565D41" w:rsidP="00E55DF4">
            <w:pPr>
              <w:rPr>
                <w:noProof/>
                <w:sz w:val="20"/>
                <w:szCs w:val="20"/>
              </w:rPr>
            </w:pPr>
            <w:r w:rsidRPr="00954F1C">
              <w:rPr>
                <w:noProof/>
                <w:sz w:val="20"/>
                <w:szCs w:val="20"/>
              </w:rPr>
              <w:t>2021-06-02</w:t>
            </w:r>
          </w:p>
        </w:tc>
        <w:tc>
          <w:tcPr>
            <w:tcW w:w="2693" w:type="dxa"/>
          </w:tcPr>
          <w:p w14:paraId="35E3DFE1" w14:textId="77777777" w:rsidR="00565D41" w:rsidRPr="00F7774F" w:rsidRDefault="00565D41" w:rsidP="00E55DF4">
            <w:pPr>
              <w:outlineLvl w:val="1"/>
              <w:rPr>
                <w:noProof/>
                <w:sz w:val="20"/>
                <w:szCs w:val="20"/>
              </w:rPr>
            </w:pPr>
            <w:r w:rsidRPr="00F7774F">
              <w:rPr>
                <w:noProof/>
                <w:sz w:val="20"/>
                <w:szCs w:val="20"/>
              </w:rPr>
              <w:t>Pranešimas spaudai po Jūros šventei ir „The Tall Ships Races“ atšaukimui skirtos spaudos konferencijos ,,Burlaiviai Klaipėdą papuoš per Jūros šventę“</w:t>
            </w:r>
          </w:p>
        </w:tc>
        <w:tc>
          <w:tcPr>
            <w:tcW w:w="4955" w:type="dxa"/>
          </w:tcPr>
          <w:p w14:paraId="28199FB0" w14:textId="18F441E6" w:rsidR="00565D41" w:rsidRPr="00F7774F" w:rsidRDefault="007032A0" w:rsidP="00E55DF4">
            <w:pPr>
              <w:rPr>
                <w:noProof/>
                <w:sz w:val="20"/>
                <w:szCs w:val="20"/>
              </w:rPr>
            </w:pPr>
            <w:hyperlink r:id="rId10" w:history="1">
              <w:r w:rsidR="00565D41" w:rsidRPr="00F7774F">
                <w:rPr>
                  <w:rStyle w:val="Hipersaitas"/>
                  <w:noProof/>
                  <w:sz w:val="20"/>
                  <w:szCs w:val="20"/>
                </w:rPr>
                <w:t>https://www.lrt.lt/naujienos/lietuvoje/2/1423511/klaipeda-ruosiasi-juros-sventei-sugris-renginio-vizitine-kortele-didziosios-eitynes-zadamas-ir-burlaiviu-buriu-slamesys</w:t>
              </w:r>
            </w:hyperlink>
          </w:p>
          <w:p w14:paraId="0210781C" w14:textId="2518163B" w:rsidR="00565D41" w:rsidRPr="00F7774F" w:rsidRDefault="00565D41" w:rsidP="00E55DF4">
            <w:pPr>
              <w:rPr>
                <w:noProof/>
                <w:sz w:val="20"/>
                <w:szCs w:val="20"/>
              </w:rPr>
            </w:pPr>
          </w:p>
        </w:tc>
      </w:tr>
      <w:tr w:rsidR="00565D41" w:rsidRPr="00C44FA4" w14:paraId="3AC4BE41" w14:textId="77777777" w:rsidTr="00F7774F">
        <w:tc>
          <w:tcPr>
            <w:tcW w:w="547" w:type="dxa"/>
          </w:tcPr>
          <w:p w14:paraId="40714AA1" w14:textId="6BB5F94B" w:rsidR="00565D41" w:rsidRPr="00954F1C" w:rsidRDefault="00954F1C" w:rsidP="00E55DF4">
            <w:pPr>
              <w:rPr>
                <w:noProof/>
                <w:sz w:val="20"/>
                <w:szCs w:val="20"/>
              </w:rPr>
            </w:pPr>
            <w:r>
              <w:rPr>
                <w:noProof/>
                <w:sz w:val="20"/>
                <w:szCs w:val="20"/>
              </w:rPr>
              <w:t>5.</w:t>
            </w:r>
          </w:p>
        </w:tc>
        <w:tc>
          <w:tcPr>
            <w:tcW w:w="1433" w:type="dxa"/>
          </w:tcPr>
          <w:p w14:paraId="5548CC71" w14:textId="4EFDA1BE" w:rsidR="00565D41" w:rsidRPr="00954F1C" w:rsidRDefault="00565D41" w:rsidP="00E55DF4">
            <w:pPr>
              <w:rPr>
                <w:noProof/>
                <w:sz w:val="20"/>
                <w:szCs w:val="20"/>
              </w:rPr>
            </w:pPr>
            <w:r w:rsidRPr="00954F1C">
              <w:rPr>
                <w:noProof/>
                <w:sz w:val="20"/>
                <w:szCs w:val="20"/>
              </w:rPr>
              <w:t>2021-06-</w:t>
            </w:r>
            <w:r w:rsidR="003D4C13" w:rsidRPr="00954F1C">
              <w:rPr>
                <w:noProof/>
                <w:sz w:val="20"/>
                <w:szCs w:val="20"/>
              </w:rPr>
              <w:t>25</w:t>
            </w:r>
          </w:p>
        </w:tc>
        <w:tc>
          <w:tcPr>
            <w:tcW w:w="2693" w:type="dxa"/>
          </w:tcPr>
          <w:p w14:paraId="64D7EF9A" w14:textId="177764F3" w:rsidR="00565D41" w:rsidRPr="00F7774F" w:rsidRDefault="00565D41" w:rsidP="00E55DF4">
            <w:pPr>
              <w:outlineLvl w:val="1"/>
              <w:rPr>
                <w:noProof/>
                <w:sz w:val="20"/>
                <w:szCs w:val="20"/>
              </w:rPr>
            </w:pPr>
            <w:r w:rsidRPr="00F7774F">
              <w:rPr>
                <w:noProof/>
                <w:sz w:val="20"/>
                <w:szCs w:val="20"/>
              </w:rPr>
              <w:t>Pranešimas spaudai</w:t>
            </w:r>
            <w:r w:rsidR="003D4C13" w:rsidRPr="00F7774F">
              <w:rPr>
                <w:noProof/>
                <w:sz w:val="20"/>
                <w:szCs w:val="20"/>
              </w:rPr>
              <w:t xml:space="preserve"> </w:t>
            </w:r>
            <w:r w:rsidRPr="00F7774F">
              <w:rPr>
                <w:noProof/>
                <w:sz w:val="20"/>
                <w:szCs w:val="20"/>
              </w:rPr>
              <w:t>,,</w:t>
            </w:r>
            <w:r w:rsidR="003D4C13" w:rsidRPr="00F7774F">
              <w:rPr>
                <w:noProof/>
                <w:sz w:val="20"/>
                <w:szCs w:val="20"/>
              </w:rPr>
              <w:t>Pirmasis Jūros šventės pranašas – burlaivis „Atyla“ kviečia keliauti</w:t>
            </w:r>
            <w:r w:rsidRPr="00F7774F">
              <w:rPr>
                <w:noProof/>
                <w:sz w:val="20"/>
                <w:szCs w:val="20"/>
              </w:rPr>
              <w:t>“</w:t>
            </w:r>
          </w:p>
        </w:tc>
        <w:tc>
          <w:tcPr>
            <w:tcW w:w="4955" w:type="dxa"/>
          </w:tcPr>
          <w:p w14:paraId="7603DBF1" w14:textId="361A9E5D" w:rsidR="00565D41" w:rsidRPr="00F7774F" w:rsidRDefault="007032A0" w:rsidP="00E55DF4">
            <w:pPr>
              <w:rPr>
                <w:noProof/>
                <w:sz w:val="20"/>
                <w:szCs w:val="20"/>
              </w:rPr>
            </w:pPr>
            <w:hyperlink r:id="rId11" w:history="1">
              <w:r w:rsidR="003D4C13" w:rsidRPr="00F7774F">
                <w:rPr>
                  <w:rStyle w:val="Hipersaitas"/>
                  <w:noProof/>
                  <w:sz w:val="20"/>
                  <w:szCs w:val="20"/>
                </w:rPr>
                <w:t>https://www.15min.lt/pasaulis-kiseneje/naujiena/kelioniu-ekspertas/pirmasis-juros-sventes-pranasas-burlaivis-atyla-kviecia-keliauti-638-1526006</w:t>
              </w:r>
            </w:hyperlink>
          </w:p>
          <w:p w14:paraId="4B0FDE02" w14:textId="2D88D944" w:rsidR="003D4C13" w:rsidRPr="00F7774F" w:rsidRDefault="003D4C13" w:rsidP="00E55DF4">
            <w:pPr>
              <w:rPr>
                <w:noProof/>
                <w:sz w:val="20"/>
                <w:szCs w:val="20"/>
              </w:rPr>
            </w:pPr>
          </w:p>
        </w:tc>
      </w:tr>
      <w:tr w:rsidR="00565D41" w:rsidRPr="00C44FA4" w14:paraId="54D2FDC1" w14:textId="77777777" w:rsidTr="00F7774F">
        <w:tc>
          <w:tcPr>
            <w:tcW w:w="547" w:type="dxa"/>
          </w:tcPr>
          <w:p w14:paraId="1B85E2B8" w14:textId="3F299FDE" w:rsidR="00565D41" w:rsidRPr="00954F1C" w:rsidRDefault="00954F1C" w:rsidP="00565D41">
            <w:pPr>
              <w:rPr>
                <w:noProof/>
                <w:sz w:val="20"/>
                <w:szCs w:val="20"/>
              </w:rPr>
            </w:pPr>
            <w:r>
              <w:rPr>
                <w:noProof/>
                <w:sz w:val="20"/>
                <w:szCs w:val="20"/>
              </w:rPr>
              <w:t>6.</w:t>
            </w:r>
          </w:p>
        </w:tc>
        <w:tc>
          <w:tcPr>
            <w:tcW w:w="1433" w:type="dxa"/>
          </w:tcPr>
          <w:p w14:paraId="7A577838" w14:textId="67A45379" w:rsidR="00565D41" w:rsidRPr="00954F1C" w:rsidRDefault="003D4C13" w:rsidP="00565D41">
            <w:pPr>
              <w:rPr>
                <w:noProof/>
                <w:sz w:val="20"/>
                <w:szCs w:val="20"/>
              </w:rPr>
            </w:pPr>
            <w:r w:rsidRPr="00954F1C">
              <w:rPr>
                <w:noProof/>
                <w:sz w:val="20"/>
                <w:szCs w:val="20"/>
              </w:rPr>
              <w:t>2021-06-25</w:t>
            </w:r>
          </w:p>
        </w:tc>
        <w:tc>
          <w:tcPr>
            <w:tcW w:w="2693" w:type="dxa"/>
          </w:tcPr>
          <w:p w14:paraId="08ABF236" w14:textId="7FC42FC2" w:rsidR="00565D41" w:rsidRPr="00F7774F" w:rsidRDefault="003D4C13" w:rsidP="00565D41">
            <w:pPr>
              <w:outlineLvl w:val="1"/>
              <w:rPr>
                <w:noProof/>
                <w:sz w:val="20"/>
                <w:szCs w:val="20"/>
              </w:rPr>
            </w:pPr>
            <w:r w:rsidRPr="00F7774F">
              <w:rPr>
                <w:noProof/>
                <w:sz w:val="20"/>
                <w:szCs w:val="20"/>
              </w:rPr>
              <w:t>Pranešimas spaudai ,,Pirmasis Jūros šventės pranašas – burlaivis „Atyla“ kviečia keliauti“</w:t>
            </w:r>
          </w:p>
        </w:tc>
        <w:tc>
          <w:tcPr>
            <w:tcW w:w="4955" w:type="dxa"/>
          </w:tcPr>
          <w:p w14:paraId="42B62579" w14:textId="39F3985B" w:rsidR="00565D41" w:rsidRPr="00F7774F" w:rsidRDefault="007032A0" w:rsidP="00565D41">
            <w:pPr>
              <w:rPr>
                <w:noProof/>
                <w:sz w:val="20"/>
                <w:szCs w:val="20"/>
              </w:rPr>
            </w:pPr>
            <w:hyperlink r:id="rId12" w:history="1">
              <w:r w:rsidR="003D4C13" w:rsidRPr="00F7774F">
                <w:rPr>
                  <w:rStyle w:val="Hipersaitas"/>
                  <w:noProof/>
                  <w:sz w:val="20"/>
                  <w:szCs w:val="20"/>
                </w:rPr>
                <w:t>https://welovelithuania.com/pirmasis-juros-sventes-pranasas-burlaivis-atyla-kviecia-keliauti/</w:t>
              </w:r>
            </w:hyperlink>
          </w:p>
          <w:p w14:paraId="4777AA74" w14:textId="0162B493" w:rsidR="003D4C13" w:rsidRPr="00F7774F" w:rsidRDefault="003D4C13" w:rsidP="00565D41">
            <w:pPr>
              <w:rPr>
                <w:noProof/>
                <w:sz w:val="20"/>
                <w:szCs w:val="20"/>
              </w:rPr>
            </w:pPr>
          </w:p>
        </w:tc>
      </w:tr>
      <w:tr w:rsidR="007D01CC" w:rsidRPr="00C44FA4" w14:paraId="2F621173" w14:textId="77777777" w:rsidTr="00F7774F">
        <w:tc>
          <w:tcPr>
            <w:tcW w:w="547" w:type="dxa"/>
          </w:tcPr>
          <w:p w14:paraId="124B7A90" w14:textId="3AE6D799" w:rsidR="007D01CC" w:rsidRPr="00954F1C" w:rsidRDefault="00954F1C" w:rsidP="007D01CC">
            <w:pPr>
              <w:rPr>
                <w:noProof/>
                <w:sz w:val="20"/>
                <w:szCs w:val="20"/>
              </w:rPr>
            </w:pPr>
            <w:r>
              <w:rPr>
                <w:noProof/>
                <w:sz w:val="20"/>
                <w:szCs w:val="20"/>
              </w:rPr>
              <w:t>7.</w:t>
            </w:r>
          </w:p>
        </w:tc>
        <w:tc>
          <w:tcPr>
            <w:tcW w:w="1433" w:type="dxa"/>
          </w:tcPr>
          <w:p w14:paraId="74A9A76C" w14:textId="60190659" w:rsidR="007D01CC" w:rsidRPr="00954F1C" w:rsidRDefault="007D01CC" w:rsidP="007D01CC">
            <w:pPr>
              <w:rPr>
                <w:noProof/>
                <w:sz w:val="20"/>
                <w:szCs w:val="20"/>
              </w:rPr>
            </w:pPr>
            <w:r w:rsidRPr="00954F1C">
              <w:rPr>
                <w:noProof/>
                <w:sz w:val="20"/>
                <w:szCs w:val="20"/>
              </w:rPr>
              <w:t>2021-06-28</w:t>
            </w:r>
          </w:p>
        </w:tc>
        <w:tc>
          <w:tcPr>
            <w:tcW w:w="2693" w:type="dxa"/>
          </w:tcPr>
          <w:p w14:paraId="2B88D485" w14:textId="74FC607B" w:rsidR="007D01CC" w:rsidRPr="00F7774F" w:rsidRDefault="007D01CC" w:rsidP="007D01CC">
            <w:pPr>
              <w:outlineLvl w:val="1"/>
              <w:rPr>
                <w:noProof/>
                <w:sz w:val="20"/>
                <w:szCs w:val="20"/>
              </w:rPr>
            </w:pPr>
            <w:r w:rsidRPr="00F7774F">
              <w:rPr>
                <w:noProof/>
                <w:sz w:val="20"/>
                <w:szCs w:val="20"/>
              </w:rPr>
              <w:t xml:space="preserve">Pranešimas spaudai po Jūros šventę pristatančios spaudos konferencijos ,,Jūros šventė sugrįžta: speciali moneta, burlaiviai, atgimstančios erdvės“ </w:t>
            </w:r>
          </w:p>
        </w:tc>
        <w:tc>
          <w:tcPr>
            <w:tcW w:w="4955" w:type="dxa"/>
          </w:tcPr>
          <w:p w14:paraId="4B74DC65" w14:textId="5AE72B29" w:rsidR="007D01CC" w:rsidRPr="00F7774F" w:rsidRDefault="007032A0" w:rsidP="007D01CC">
            <w:pPr>
              <w:rPr>
                <w:noProof/>
                <w:sz w:val="20"/>
                <w:szCs w:val="20"/>
              </w:rPr>
            </w:pPr>
            <w:hyperlink r:id="rId13" w:history="1">
              <w:r w:rsidR="007D01CC" w:rsidRPr="00F7774F">
                <w:rPr>
                  <w:rStyle w:val="Hipersaitas"/>
                  <w:noProof/>
                  <w:sz w:val="20"/>
                  <w:szCs w:val="20"/>
                </w:rPr>
                <w:t>https://www.delfi.lt/vasara/naujienos/juros-svente-grizta-su-trenksmu-papasakojo-ko-tiketis-ir-laukti-simet.d?id=87572109</w:t>
              </w:r>
            </w:hyperlink>
          </w:p>
          <w:p w14:paraId="3B4DB694" w14:textId="0AFA9D65" w:rsidR="007D01CC" w:rsidRPr="00F7774F" w:rsidRDefault="007D01CC" w:rsidP="007D01CC">
            <w:pPr>
              <w:rPr>
                <w:noProof/>
                <w:sz w:val="20"/>
                <w:szCs w:val="20"/>
              </w:rPr>
            </w:pPr>
          </w:p>
        </w:tc>
      </w:tr>
      <w:tr w:rsidR="00AB0646" w:rsidRPr="00C44FA4" w14:paraId="25BC4BAC" w14:textId="77777777" w:rsidTr="00F7774F">
        <w:tc>
          <w:tcPr>
            <w:tcW w:w="547" w:type="dxa"/>
          </w:tcPr>
          <w:p w14:paraId="60443FC4" w14:textId="44E9DB27" w:rsidR="00AB0646" w:rsidRPr="00954F1C" w:rsidRDefault="00954F1C" w:rsidP="00AB0646">
            <w:pPr>
              <w:rPr>
                <w:noProof/>
                <w:sz w:val="20"/>
                <w:szCs w:val="20"/>
              </w:rPr>
            </w:pPr>
            <w:r>
              <w:rPr>
                <w:noProof/>
                <w:sz w:val="20"/>
                <w:szCs w:val="20"/>
              </w:rPr>
              <w:t>8.</w:t>
            </w:r>
          </w:p>
        </w:tc>
        <w:tc>
          <w:tcPr>
            <w:tcW w:w="1433" w:type="dxa"/>
          </w:tcPr>
          <w:p w14:paraId="354F3DFC" w14:textId="5CEA0975" w:rsidR="00AB0646" w:rsidRPr="00954F1C" w:rsidRDefault="00AB0646" w:rsidP="00AB0646">
            <w:pPr>
              <w:rPr>
                <w:noProof/>
                <w:sz w:val="20"/>
                <w:szCs w:val="20"/>
              </w:rPr>
            </w:pPr>
            <w:r w:rsidRPr="00954F1C">
              <w:rPr>
                <w:noProof/>
                <w:sz w:val="20"/>
                <w:szCs w:val="20"/>
              </w:rPr>
              <w:t>2021-06-28</w:t>
            </w:r>
          </w:p>
        </w:tc>
        <w:tc>
          <w:tcPr>
            <w:tcW w:w="2693" w:type="dxa"/>
          </w:tcPr>
          <w:p w14:paraId="3C09C915" w14:textId="1979ADF0" w:rsidR="00AB0646" w:rsidRPr="00F7774F" w:rsidRDefault="00AB0646" w:rsidP="00AB0646">
            <w:pPr>
              <w:rPr>
                <w:noProof/>
                <w:sz w:val="20"/>
                <w:szCs w:val="20"/>
              </w:rPr>
            </w:pPr>
            <w:r w:rsidRPr="00F7774F">
              <w:rPr>
                <w:noProof/>
                <w:sz w:val="20"/>
                <w:szCs w:val="20"/>
              </w:rPr>
              <w:t xml:space="preserve">Pranešimas spaudai po Jūros šventę pristatančios spaudos konferencijos ,,Jūros šventė sugrįžta: speciali moneta, burlaiviai, atgimstančios erdvės“ </w:t>
            </w:r>
          </w:p>
        </w:tc>
        <w:tc>
          <w:tcPr>
            <w:tcW w:w="4955" w:type="dxa"/>
          </w:tcPr>
          <w:p w14:paraId="308DCEFF" w14:textId="5090A25D" w:rsidR="00AB0646" w:rsidRPr="00F7774F" w:rsidRDefault="007032A0" w:rsidP="00AB0646">
            <w:pPr>
              <w:rPr>
                <w:rStyle w:val="Hipersaitas"/>
                <w:noProof/>
                <w:sz w:val="20"/>
                <w:szCs w:val="20"/>
              </w:rPr>
            </w:pPr>
            <w:hyperlink r:id="rId14" w:history="1">
              <w:r w:rsidR="00AB0646" w:rsidRPr="00F7774F">
                <w:rPr>
                  <w:rStyle w:val="Hipersaitas"/>
                  <w:noProof/>
                  <w:sz w:val="20"/>
                  <w:szCs w:val="20"/>
                </w:rPr>
                <w:t>https://m.klaipeda.diena.lt/naujienos/klaipeda/miesto-pulsas/i-klaipeda-grizta-juros-svente-1032132</w:t>
              </w:r>
            </w:hyperlink>
          </w:p>
          <w:p w14:paraId="5E7410FB" w14:textId="1A61AF46" w:rsidR="00AB0646" w:rsidRPr="00F7774F" w:rsidRDefault="00AB0646" w:rsidP="00AB0646">
            <w:pPr>
              <w:rPr>
                <w:rStyle w:val="Hipersaitas"/>
                <w:noProof/>
                <w:sz w:val="20"/>
                <w:szCs w:val="20"/>
              </w:rPr>
            </w:pPr>
          </w:p>
        </w:tc>
      </w:tr>
      <w:tr w:rsidR="00AB0646" w:rsidRPr="00C44FA4" w14:paraId="65AA51C2" w14:textId="77777777" w:rsidTr="00F7774F">
        <w:tc>
          <w:tcPr>
            <w:tcW w:w="547" w:type="dxa"/>
          </w:tcPr>
          <w:p w14:paraId="43AFBAD5" w14:textId="5A894773" w:rsidR="00AB0646" w:rsidRPr="00954F1C" w:rsidRDefault="00954F1C" w:rsidP="00AB0646">
            <w:pPr>
              <w:rPr>
                <w:noProof/>
                <w:sz w:val="20"/>
                <w:szCs w:val="20"/>
              </w:rPr>
            </w:pPr>
            <w:r>
              <w:rPr>
                <w:noProof/>
                <w:sz w:val="20"/>
                <w:szCs w:val="20"/>
              </w:rPr>
              <w:t>9.</w:t>
            </w:r>
          </w:p>
        </w:tc>
        <w:tc>
          <w:tcPr>
            <w:tcW w:w="1433" w:type="dxa"/>
          </w:tcPr>
          <w:p w14:paraId="479F63CE" w14:textId="311DEB22" w:rsidR="00AB0646" w:rsidRPr="00954F1C" w:rsidRDefault="00AB0646" w:rsidP="00AB0646">
            <w:pPr>
              <w:rPr>
                <w:noProof/>
                <w:sz w:val="20"/>
                <w:szCs w:val="20"/>
              </w:rPr>
            </w:pPr>
            <w:r w:rsidRPr="00954F1C">
              <w:rPr>
                <w:noProof/>
                <w:sz w:val="20"/>
                <w:szCs w:val="20"/>
              </w:rPr>
              <w:t>2021-06-28</w:t>
            </w:r>
          </w:p>
        </w:tc>
        <w:tc>
          <w:tcPr>
            <w:tcW w:w="2693" w:type="dxa"/>
          </w:tcPr>
          <w:p w14:paraId="48C4BB4A" w14:textId="63D23DB5" w:rsidR="00AB0646" w:rsidRPr="00F7774F" w:rsidRDefault="00AB0646" w:rsidP="00AB0646">
            <w:pPr>
              <w:rPr>
                <w:noProof/>
                <w:sz w:val="20"/>
                <w:szCs w:val="20"/>
              </w:rPr>
            </w:pPr>
            <w:r w:rsidRPr="00F7774F">
              <w:rPr>
                <w:noProof/>
                <w:sz w:val="20"/>
                <w:szCs w:val="20"/>
              </w:rPr>
              <w:t xml:space="preserve">Pranešimas spaudai po Jūros šventę pristatančios spaudos konferencijos ,,Jūros šventė sugrįžta: speciali moneta, burlaiviai, atgimstančios erdvės“ </w:t>
            </w:r>
          </w:p>
        </w:tc>
        <w:tc>
          <w:tcPr>
            <w:tcW w:w="4955" w:type="dxa"/>
          </w:tcPr>
          <w:p w14:paraId="3E51DD79" w14:textId="30CBCFF8" w:rsidR="00AB0646" w:rsidRPr="00F7774F" w:rsidRDefault="007032A0" w:rsidP="00AB0646">
            <w:pPr>
              <w:rPr>
                <w:rStyle w:val="Hipersaitas"/>
                <w:noProof/>
                <w:sz w:val="20"/>
                <w:szCs w:val="20"/>
              </w:rPr>
            </w:pPr>
            <w:hyperlink r:id="rId15" w:history="1">
              <w:r w:rsidR="00E55DF4" w:rsidRPr="00CF3D43">
                <w:rPr>
                  <w:rStyle w:val="Hipersaitas"/>
                  <w:noProof/>
                  <w:sz w:val="20"/>
                  <w:szCs w:val="20"/>
                </w:rPr>
                <w:t>https://www.lrt.lt/naujienos/kultura/12/1440895/juros-svente-grizta-didziausio-vasaros-renginio-issukis-kaip-islaviruoti-tarp-pandeminiu-gresmiu-ir-simtatukstantines-sveciu-minios</w:t>
              </w:r>
            </w:hyperlink>
          </w:p>
        </w:tc>
      </w:tr>
      <w:tr w:rsidR="00565D41" w:rsidRPr="00C44FA4" w14:paraId="6AA6B08A" w14:textId="77777777" w:rsidTr="00F7774F">
        <w:tc>
          <w:tcPr>
            <w:tcW w:w="547" w:type="dxa"/>
          </w:tcPr>
          <w:p w14:paraId="15E77F1E" w14:textId="5F86F046" w:rsidR="00565D41" w:rsidRPr="00954F1C" w:rsidRDefault="00954F1C" w:rsidP="00565D41">
            <w:pPr>
              <w:rPr>
                <w:noProof/>
                <w:sz w:val="20"/>
                <w:szCs w:val="20"/>
              </w:rPr>
            </w:pPr>
            <w:r>
              <w:rPr>
                <w:noProof/>
                <w:sz w:val="20"/>
                <w:szCs w:val="20"/>
              </w:rPr>
              <w:t>10.</w:t>
            </w:r>
          </w:p>
        </w:tc>
        <w:tc>
          <w:tcPr>
            <w:tcW w:w="1433" w:type="dxa"/>
          </w:tcPr>
          <w:p w14:paraId="6D046AE0" w14:textId="7233D7BA" w:rsidR="00565D41" w:rsidRPr="00954F1C" w:rsidRDefault="00565D41" w:rsidP="00565D41">
            <w:pPr>
              <w:rPr>
                <w:noProof/>
                <w:sz w:val="20"/>
                <w:szCs w:val="20"/>
              </w:rPr>
            </w:pPr>
            <w:r w:rsidRPr="00954F1C">
              <w:rPr>
                <w:noProof/>
                <w:sz w:val="20"/>
                <w:szCs w:val="20"/>
              </w:rPr>
              <w:t>2021-06-28</w:t>
            </w:r>
          </w:p>
        </w:tc>
        <w:tc>
          <w:tcPr>
            <w:tcW w:w="2693" w:type="dxa"/>
          </w:tcPr>
          <w:p w14:paraId="5D85106E" w14:textId="49E7F201" w:rsidR="00565D41" w:rsidRPr="00F7774F" w:rsidRDefault="00565D41" w:rsidP="00565D41">
            <w:pPr>
              <w:rPr>
                <w:noProof/>
                <w:sz w:val="20"/>
                <w:szCs w:val="20"/>
              </w:rPr>
            </w:pPr>
            <w:r w:rsidRPr="00F7774F">
              <w:rPr>
                <w:noProof/>
                <w:sz w:val="20"/>
                <w:szCs w:val="20"/>
              </w:rPr>
              <w:t xml:space="preserve">Pranešimas spaudai po Jūros šventę pristatančios spaudos konferencijos ,,Jūros šventė sugrįžta: speciali moneta, burlaiviai, atgimstančios erdvės“ </w:t>
            </w:r>
          </w:p>
        </w:tc>
        <w:tc>
          <w:tcPr>
            <w:tcW w:w="4955" w:type="dxa"/>
          </w:tcPr>
          <w:p w14:paraId="74B57BB7" w14:textId="65637411" w:rsidR="00565D41" w:rsidRPr="00F7774F" w:rsidRDefault="007032A0" w:rsidP="00565D41">
            <w:pPr>
              <w:rPr>
                <w:noProof/>
                <w:sz w:val="20"/>
                <w:szCs w:val="20"/>
              </w:rPr>
            </w:pPr>
            <w:hyperlink r:id="rId16" w:history="1">
              <w:r w:rsidR="00565D41" w:rsidRPr="00F7774F">
                <w:rPr>
                  <w:rStyle w:val="Hipersaitas"/>
                  <w:noProof/>
                  <w:sz w:val="20"/>
                  <w:szCs w:val="20"/>
                </w:rPr>
                <w:t>https://www.lietuvosrytas.lt/kultura/meno-pulsas/2021/06/29/news/per-juros-svente-bures-sklaidys-karantino-stinguli-klaipeda-laukia-iki-puses-milijono-sveciu-19907609</w:t>
              </w:r>
            </w:hyperlink>
          </w:p>
          <w:p w14:paraId="54D42BF1" w14:textId="5C84FB9C" w:rsidR="00565D41" w:rsidRPr="00F7774F" w:rsidRDefault="00565D41" w:rsidP="00565D41">
            <w:pPr>
              <w:rPr>
                <w:noProof/>
                <w:sz w:val="20"/>
                <w:szCs w:val="20"/>
              </w:rPr>
            </w:pPr>
          </w:p>
        </w:tc>
      </w:tr>
      <w:tr w:rsidR="00BE6D1A" w:rsidRPr="00C44FA4" w14:paraId="52C39CDE" w14:textId="77777777" w:rsidTr="00F7774F">
        <w:tc>
          <w:tcPr>
            <w:tcW w:w="547" w:type="dxa"/>
          </w:tcPr>
          <w:p w14:paraId="3807293E" w14:textId="56BCA40A" w:rsidR="00BE6D1A" w:rsidRPr="00954F1C" w:rsidRDefault="00954F1C" w:rsidP="00BE6D1A">
            <w:pPr>
              <w:rPr>
                <w:noProof/>
                <w:sz w:val="20"/>
                <w:szCs w:val="20"/>
              </w:rPr>
            </w:pPr>
            <w:r>
              <w:rPr>
                <w:noProof/>
                <w:sz w:val="20"/>
                <w:szCs w:val="20"/>
              </w:rPr>
              <w:t>11.</w:t>
            </w:r>
          </w:p>
        </w:tc>
        <w:tc>
          <w:tcPr>
            <w:tcW w:w="1433" w:type="dxa"/>
          </w:tcPr>
          <w:p w14:paraId="05C5EFAA" w14:textId="5ABB3975" w:rsidR="00BE6D1A" w:rsidRPr="00954F1C" w:rsidRDefault="00BE6D1A" w:rsidP="00BE6D1A">
            <w:pPr>
              <w:rPr>
                <w:noProof/>
                <w:sz w:val="20"/>
                <w:szCs w:val="20"/>
              </w:rPr>
            </w:pPr>
            <w:r w:rsidRPr="00954F1C">
              <w:rPr>
                <w:noProof/>
                <w:sz w:val="20"/>
                <w:szCs w:val="20"/>
              </w:rPr>
              <w:t>2021-06-28</w:t>
            </w:r>
          </w:p>
        </w:tc>
        <w:tc>
          <w:tcPr>
            <w:tcW w:w="2693" w:type="dxa"/>
          </w:tcPr>
          <w:p w14:paraId="158812D2" w14:textId="5006D8CE" w:rsidR="00BE6D1A" w:rsidRPr="00F7774F" w:rsidRDefault="00BE6D1A" w:rsidP="00BE6D1A">
            <w:pPr>
              <w:rPr>
                <w:noProof/>
                <w:sz w:val="20"/>
                <w:szCs w:val="20"/>
              </w:rPr>
            </w:pPr>
            <w:r w:rsidRPr="00F7774F">
              <w:rPr>
                <w:noProof/>
                <w:sz w:val="20"/>
                <w:szCs w:val="20"/>
              </w:rPr>
              <w:t xml:space="preserve">Pranešimas spaudai po Jūros šventę pristatančios spaudos konferencijos ,,Jūros šventė sugrįžta: speciali moneta, burlaiviai, atgimstančios erdvės“ </w:t>
            </w:r>
          </w:p>
        </w:tc>
        <w:tc>
          <w:tcPr>
            <w:tcW w:w="4955" w:type="dxa"/>
          </w:tcPr>
          <w:p w14:paraId="2BA02806" w14:textId="77777777" w:rsidR="00BE6D1A" w:rsidRPr="00F7774F" w:rsidRDefault="007032A0" w:rsidP="00BE6D1A">
            <w:pPr>
              <w:rPr>
                <w:noProof/>
                <w:sz w:val="20"/>
                <w:szCs w:val="20"/>
              </w:rPr>
            </w:pPr>
            <w:hyperlink r:id="rId17" w:history="1">
              <w:r w:rsidR="00BE6D1A" w:rsidRPr="00F7774F">
                <w:rPr>
                  <w:rStyle w:val="Hipersaitas"/>
                  <w:noProof/>
                  <w:sz w:val="20"/>
                  <w:szCs w:val="20"/>
                </w:rPr>
                <w:t>https://www.klaipeda.lt/lt/naujienos/naujienos/7655/juros-svente-sugrizta:1699</w:t>
              </w:r>
            </w:hyperlink>
          </w:p>
          <w:p w14:paraId="2046AF66" w14:textId="77777777" w:rsidR="00BE6D1A" w:rsidRPr="00F7774F" w:rsidRDefault="00BE6D1A" w:rsidP="00BE6D1A">
            <w:pPr>
              <w:rPr>
                <w:noProof/>
                <w:sz w:val="20"/>
                <w:szCs w:val="20"/>
              </w:rPr>
            </w:pPr>
          </w:p>
        </w:tc>
      </w:tr>
      <w:tr w:rsidR="00BE6D1A" w:rsidRPr="00C44FA4" w14:paraId="74183CFE" w14:textId="77777777" w:rsidTr="00F7774F">
        <w:trPr>
          <w:trHeight w:val="663"/>
        </w:trPr>
        <w:tc>
          <w:tcPr>
            <w:tcW w:w="547" w:type="dxa"/>
          </w:tcPr>
          <w:p w14:paraId="0D86EDEC" w14:textId="1DEE0214" w:rsidR="00BE6D1A" w:rsidRPr="00954F1C" w:rsidRDefault="00954F1C" w:rsidP="00BE6D1A">
            <w:pPr>
              <w:rPr>
                <w:noProof/>
                <w:sz w:val="20"/>
                <w:szCs w:val="20"/>
              </w:rPr>
            </w:pPr>
            <w:r>
              <w:rPr>
                <w:noProof/>
                <w:sz w:val="20"/>
                <w:szCs w:val="20"/>
              </w:rPr>
              <w:t>12.</w:t>
            </w:r>
          </w:p>
        </w:tc>
        <w:tc>
          <w:tcPr>
            <w:tcW w:w="1433" w:type="dxa"/>
          </w:tcPr>
          <w:p w14:paraId="0C621DC7" w14:textId="480189D1" w:rsidR="00BE6D1A" w:rsidRPr="00954F1C" w:rsidRDefault="00BE6D1A" w:rsidP="00BE6D1A">
            <w:pPr>
              <w:rPr>
                <w:noProof/>
                <w:sz w:val="20"/>
                <w:szCs w:val="20"/>
              </w:rPr>
            </w:pPr>
            <w:r w:rsidRPr="00954F1C">
              <w:rPr>
                <w:noProof/>
                <w:sz w:val="20"/>
                <w:szCs w:val="20"/>
              </w:rPr>
              <w:t>2021-07-14</w:t>
            </w:r>
          </w:p>
        </w:tc>
        <w:tc>
          <w:tcPr>
            <w:tcW w:w="2693" w:type="dxa"/>
          </w:tcPr>
          <w:p w14:paraId="2B1D00C2" w14:textId="1FDFDC7E" w:rsidR="00BE6D1A" w:rsidRPr="00F7774F" w:rsidRDefault="00BE6D1A" w:rsidP="00BE6D1A">
            <w:pPr>
              <w:rPr>
                <w:noProof/>
                <w:sz w:val="20"/>
                <w:szCs w:val="20"/>
              </w:rPr>
            </w:pPr>
            <w:r w:rsidRPr="00F7774F">
              <w:rPr>
                <w:noProof/>
                <w:sz w:val="20"/>
                <w:szCs w:val="20"/>
              </w:rPr>
              <w:t>Pranešimas spaudai ,,Nuo šiandien galima rezervuoti Jūros šventės monetą“</w:t>
            </w:r>
          </w:p>
        </w:tc>
        <w:tc>
          <w:tcPr>
            <w:tcW w:w="4955" w:type="dxa"/>
          </w:tcPr>
          <w:p w14:paraId="12B2E56D" w14:textId="211F6EA8" w:rsidR="00BE6D1A" w:rsidRPr="00F7774F" w:rsidRDefault="007032A0" w:rsidP="00BE6D1A">
            <w:pPr>
              <w:rPr>
                <w:noProof/>
                <w:sz w:val="20"/>
                <w:szCs w:val="20"/>
              </w:rPr>
            </w:pPr>
            <w:hyperlink r:id="rId18" w:history="1">
              <w:r w:rsidR="00BE6D1A" w:rsidRPr="00F7774F">
                <w:rPr>
                  <w:rStyle w:val="Hipersaitas"/>
                  <w:noProof/>
                  <w:sz w:val="20"/>
                  <w:szCs w:val="20"/>
                </w:rPr>
                <w:t>https://www.15min.lt/pasaulis-kiseneje/naujiena/per-lietuva/jau-galima-rezervuoti-juros-sventes-moneta-642-1534976</w:t>
              </w:r>
            </w:hyperlink>
          </w:p>
        </w:tc>
      </w:tr>
      <w:tr w:rsidR="00BE6D1A" w:rsidRPr="00C44FA4" w14:paraId="793A2E25" w14:textId="77777777" w:rsidTr="00F7774F">
        <w:tc>
          <w:tcPr>
            <w:tcW w:w="547" w:type="dxa"/>
          </w:tcPr>
          <w:p w14:paraId="60E8D787" w14:textId="4ED28910" w:rsidR="00BE6D1A" w:rsidRPr="00954F1C" w:rsidRDefault="00954F1C" w:rsidP="00BE6D1A">
            <w:pPr>
              <w:rPr>
                <w:noProof/>
                <w:sz w:val="20"/>
                <w:szCs w:val="20"/>
              </w:rPr>
            </w:pPr>
            <w:r>
              <w:rPr>
                <w:noProof/>
                <w:sz w:val="20"/>
                <w:szCs w:val="20"/>
              </w:rPr>
              <w:t>13.</w:t>
            </w:r>
          </w:p>
        </w:tc>
        <w:tc>
          <w:tcPr>
            <w:tcW w:w="1433" w:type="dxa"/>
          </w:tcPr>
          <w:p w14:paraId="5FA14E9A" w14:textId="42C934B9" w:rsidR="00BE6D1A" w:rsidRPr="00954F1C" w:rsidRDefault="00BE6D1A" w:rsidP="00BE6D1A">
            <w:pPr>
              <w:rPr>
                <w:noProof/>
                <w:sz w:val="20"/>
                <w:szCs w:val="20"/>
              </w:rPr>
            </w:pPr>
            <w:r w:rsidRPr="00954F1C">
              <w:rPr>
                <w:noProof/>
                <w:sz w:val="20"/>
                <w:szCs w:val="20"/>
              </w:rPr>
              <w:t>2021-07-14</w:t>
            </w:r>
          </w:p>
        </w:tc>
        <w:tc>
          <w:tcPr>
            <w:tcW w:w="2693" w:type="dxa"/>
          </w:tcPr>
          <w:p w14:paraId="4A514DC0" w14:textId="3BF86630" w:rsidR="00BE6D1A" w:rsidRPr="00F7774F" w:rsidRDefault="00BE6D1A" w:rsidP="00BE6D1A">
            <w:pPr>
              <w:rPr>
                <w:noProof/>
                <w:sz w:val="20"/>
                <w:szCs w:val="20"/>
              </w:rPr>
            </w:pPr>
            <w:r w:rsidRPr="00F7774F">
              <w:rPr>
                <w:noProof/>
                <w:sz w:val="20"/>
                <w:szCs w:val="20"/>
              </w:rPr>
              <w:t>Pranešimas spaudai ,,Nuo šiandien galima rezervuoti Jūros šventės monetą“</w:t>
            </w:r>
          </w:p>
        </w:tc>
        <w:tc>
          <w:tcPr>
            <w:tcW w:w="4955" w:type="dxa"/>
          </w:tcPr>
          <w:p w14:paraId="4236098C" w14:textId="21A9619B" w:rsidR="00BE6D1A" w:rsidRPr="00F7774F" w:rsidRDefault="007032A0" w:rsidP="00BE6D1A">
            <w:pPr>
              <w:rPr>
                <w:noProof/>
                <w:sz w:val="20"/>
                <w:szCs w:val="20"/>
              </w:rPr>
            </w:pPr>
            <w:hyperlink r:id="rId19" w:history="1">
              <w:r w:rsidR="00BE6D1A" w:rsidRPr="00F7774F">
                <w:rPr>
                  <w:rStyle w:val="Hipersaitas"/>
                  <w:noProof/>
                  <w:sz w:val="20"/>
                  <w:szCs w:val="20"/>
                </w:rPr>
                <w:t>https://ve.lt/gyvenimas/laisvalaikis/nuo-siandien-galima-rezervuoti-juros-sventes-moneta</w:t>
              </w:r>
            </w:hyperlink>
          </w:p>
          <w:p w14:paraId="2C20967E" w14:textId="67DA7136" w:rsidR="00BE6D1A" w:rsidRPr="00F7774F" w:rsidRDefault="00BE6D1A" w:rsidP="00BE6D1A">
            <w:pPr>
              <w:rPr>
                <w:noProof/>
                <w:sz w:val="20"/>
                <w:szCs w:val="20"/>
              </w:rPr>
            </w:pPr>
          </w:p>
        </w:tc>
      </w:tr>
      <w:tr w:rsidR="00BE6D1A" w:rsidRPr="00C44FA4" w14:paraId="7F22A052" w14:textId="77777777" w:rsidTr="00F7774F">
        <w:tc>
          <w:tcPr>
            <w:tcW w:w="547" w:type="dxa"/>
          </w:tcPr>
          <w:p w14:paraId="1549B2DC" w14:textId="7DE115CF" w:rsidR="00BE6D1A" w:rsidRPr="00954F1C" w:rsidRDefault="00954F1C" w:rsidP="00BE6D1A">
            <w:pPr>
              <w:rPr>
                <w:noProof/>
                <w:sz w:val="20"/>
                <w:szCs w:val="20"/>
              </w:rPr>
            </w:pPr>
            <w:r>
              <w:rPr>
                <w:noProof/>
                <w:sz w:val="20"/>
                <w:szCs w:val="20"/>
              </w:rPr>
              <w:t>14.</w:t>
            </w:r>
          </w:p>
        </w:tc>
        <w:tc>
          <w:tcPr>
            <w:tcW w:w="1433" w:type="dxa"/>
          </w:tcPr>
          <w:p w14:paraId="475F58FE" w14:textId="4E8439D5" w:rsidR="00BE6D1A" w:rsidRPr="00954F1C" w:rsidRDefault="00BE6D1A" w:rsidP="00BE6D1A">
            <w:pPr>
              <w:rPr>
                <w:noProof/>
                <w:sz w:val="20"/>
                <w:szCs w:val="20"/>
              </w:rPr>
            </w:pPr>
            <w:r w:rsidRPr="00954F1C">
              <w:rPr>
                <w:noProof/>
                <w:sz w:val="20"/>
                <w:szCs w:val="20"/>
              </w:rPr>
              <w:t>2021-07-14</w:t>
            </w:r>
          </w:p>
        </w:tc>
        <w:tc>
          <w:tcPr>
            <w:tcW w:w="2693" w:type="dxa"/>
          </w:tcPr>
          <w:p w14:paraId="2FE5F585" w14:textId="3A4BE08A" w:rsidR="00BE6D1A" w:rsidRPr="00F7774F" w:rsidRDefault="00CC03D9" w:rsidP="00BE6D1A">
            <w:pPr>
              <w:rPr>
                <w:noProof/>
                <w:sz w:val="20"/>
                <w:szCs w:val="20"/>
              </w:rPr>
            </w:pPr>
            <w:r w:rsidRPr="00F7774F">
              <w:rPr>
                <w:noProof/>
                <w:sz w:val="20"/>
                <w:szCs w:val="20"/>
              </w:rPr>
              <w:t>Pranešimas spaudai apie tradicinių istorinių laivų paradą „Dangės flotilė“</w:t>
            </w:r>
          </w:p>
        </w:tc>
        <w:tc>
          <w:tcPr>
            <w:tcW w:w="4955" w:type="dxa"/>
          </w:tcPr>
          <w:p w14:paraId="2408C2B7" w14:textId="41513834" w:rsidR="00BE6D1A" w:rsidRPr="00F7774F" w:rsidRDefault="007032A0" w:rsidP="00BE6D1A">
            <w:pPr>
              <w:rPr>
                <w:noProof/>
                <w:sz w:val="20"/>
                <w:szCs w:val="20"/>
              </w:rPr>
            </w:pPr>
            <w:hyperlink r:id="rId20" w:history="1">
              <w:r w:rsidR="00BE6D1A" w:rsidRPr="00F7774F">
                <w:rPr>
                  <w:rStyle w:val="Hipersaitas"/>
                  <w:noProof/>
                  <w:sz w:val="20"/>
                  <w:szCs w:val="20"/>
                </w:rPr>
                <w:t>https://klaipeda.diena.lt/naujienos/klaipeda/miesto-pulsas/juros-svente-papuos-jubiliejine-danges-flotile-1034114</w:t>
              </w:r>
            </w:hyperlink>
          </w:p>
        </w:tc>
      </w:tr>
      <w:tr w:rsidR="00BE6D1A" w:rsidRPr="00C44FA4" w14:paraId="1E76EADF" w14:textId="77777777" w:rsidTr="00F7774F">
        <w:tc>
          <w:tcPr>
            <w:tcW w:w="547" w:type="dxa"/>
          </w:tcPr>
          <w:p w14:paraId="4809417E" w14:textId="3F0E8EB9" w:rsidR="00BE6D1A" w:rsidRPr="00954F1C" w:rsidRDefault="00954F1C" w:rsidP="00BE6D1A">
            <w:pPr>
              <w:rPr>
                <w:noProof/>
                <w:sz w:val="20"/>
                <w:szCs w:val="20"/>
              </w:rPr>
            </w:pPr>
            <w:r>
              <w:rPr>
                <w:noProof/>
                <w:sz w:val="20"/>
                <w:szCs w:val="20"/>
              </w:rPr>
              <w:t>15.</w:t>
            </w:r>
          </w:p>
        </w:tc>
        <w:tc>
          <w:tcPr>
            <w:tcW w:w="1433" w:type="dxa"/>
          </w:tcPr>
          <w:p w14:paraId="262268F3" w14:textId="3F283419" w:rsidR="00BE6D1A" w:rsidRPr="00954F1C" w:rsidRDefault="00BE6D1A" w:rsidP="00BE6D1A">
            <w:pPr>
              <w:rPr>
                <w:noProof/>
                <w:sz w:val="20"/>
                <w:szCs w:val="20"/>
              </w:rPr>
            </w:pPr>
            <w:r w:rsidRPr="00954F1C">
              <w:rPr>
                <w:noProof/>
                <w:sz w:val="20"/>
                <w:szCs w:val="20"/>
              </w:rPr>
              <w:t>2021-07-16</w:t>
            </w:r>
          </w:p>
        </w:tc>
        <w:tc>
          <w:tcPr>
            <w:tcW w:w="2693" w:type="dxa"/>
          </w:tcPr>
          <w:p w14:paraId="1120F484" w14:textId="2EEF8DD1" w:rsidR="00BE6D1A" w:rsidRPr="00F7774F" w:rsidRDefault="00BE6D1A" w:rsidP="00BE6D1A">
            <w:pPr>
              <w:rPr>
                <w:noProof/>
                <w:sz w:val="20"/>
                <w:szCs w:val="20"/>
              </w:rPr>
            </w:pPr>
            <w:r w:rsidRPr="00F7774F">
              <w:rPr>
                <w:noProof/>
                <w:sz w:val="20"/>
                <w:szCs w:val="20"/>
              </w:rPr>
              <w:t>Pranešimas spaudai ,,Sugrįžtanti Jūros šventė – pagarba jūrinėms tradicijoms, burlaiviai ir pasiilgti jūros akcentai“</w:t>
            </w:r>
          </w:p>
        </w:tc>
        <w:tc>
          <w:tcPr>
            <w:tcW w:w="4955" w:type="dxa"/>
          </w:tcPr>
          <w:p w14:paraId="0966B52D" w14:textId="567EFAA4" w:rsidR="00BE6D1A" w:rsidRPr="00F7774F" w:rsidRDefault="007032A0" w:rsidP="00BE6D1A">
            <w:pPr>
              <w:rPr>
                <w:noProof/>
                <w:sz w:val="20"/>
                <w:szCs w:val="20"/>
              </w:rPr>
            </w:pPr>
            <w:hyperlink r:id="rId21" w:history="1">
              <w:r w:rsidR="00BE6D1A" w:rsidRPr="00F7774F">
                <w:rPr>
                  <w:rStyle w:val="Hipersaitas"/>
                  <w:noProof/>
                  <w:sz w:val="20"/>
                  <w:szCs w:val="20"/>
                </w:rPr>
                <w:t>https://www.15min.lt/pasaulis-kiseneje/naujiena/per-lietuva/sugriztanti-juros-svente-pagarba-jurinems-tradicijoms-burlaiviai-ir-pasiilgti-akcentai-642-1536518</w:t>
              </w:r>
            </w:hyperlink>
          </w:p>
          <w:p w14:paraId="3851354F" w14:textId="3421A293" w:rsidR="00BE6D1A" w:rsidRPr="00F7774F" w:rsidRDefault="00BE6D1A" w:rsidP="00BE6D1A">
            <w:pPr>
              <w:rPr>
                <w:noProof/>
                <w:sz w:val="20"/>
                <w:szCs w:val="20"/>
              </w:rPr>
            </w:pPr>
          </w:p>
        </w:tc>
      </w:tr>
      <w:tr w:rsidR="00BE6D1A" w:rsidRPr="00C44FA4" w14:paraId="7519A716" w14:textId="77777777" w:rsidTr="00F7774F">
        <w:tc>
          <w:tcPr>
            <w:tcW w:w="547" w:type="dxa"/>
          </w:tcPr>
          <w:p w14:paraId="531D3850" w14:textId="2C863809" w:rsidR="00BE6D1A" w:rsidRPr="00954F1C" w:rsidRDefault="00954F1C" w:rsidP="00BE6D1A">
            <w:pPr>
              <w:rPr>
                <w:noProof/>
                <w:sz w:val="20"/>
                <w:szCs w:val="20"/>
              </w:rPr>
            </w:pPr>
            <w:r>
              <w:rPr>
                <w:noProof/>
                <w:sz w:val="20"/>
                <w:szCs w:val="20"/>
              </w:rPr>
              <w:t>16.</w:t>
            </w:r>
          </w:p>
        </w:tc>
        <w:tc>
          <w:tcPr>
            <w:tcW w:w="1433" w:type="dxa"/>
          </w:tcPr>
          <w:p w14:paraId="230643F5" w14:textId="3F8FEE55" w:rsidR="00BE6D1A" w:rsidRPr="00954F1C" w:rsidRDefault="00BE6D1A" w:rsidP="00BE6D1A">
            <w:pPr>
              <w:rPr>
                <w:noProof/>
                <w:sz w:val="20"/>
                <w:szCs w:val="20"/>
              </w:rPr>
            </w:pPr>
            <w:r w:rsidRPr="00954F1C">
              <w:rPr>
                <w:noProof/>
                <w:sz w:val="20"/>
                <w:szCs w:val="20"/>
              </w:rPr>
              <w:t xml:space="preserve">2021-07-16 </w:t>
            </w:r>
          </w:p>
        </w:tc>
        <w:tc>
          <w:tcPr>
            <w:tcW w:w="2693" w:type="dxa"/>
          </w:tcPr>
          <w:p w14:paraId="4269E140" w14:textId="469F9908" w:rsidR="00BE6D1A" w:rsidRPr="00F7774F" w:rsidRDefault="00BE6D1A" w:rsidP="00BE6D1A">
            <w:pPr>
              <w:rPr>
                <w:noProof/>
                <w:sz w:val="20"/>
                <w:szCs w:val="20"/>
              </w:rPr>
            </w:pPr>
            <w:r w:rsidRPr="00F7774F">
              <w:rPr>
                <w:noProof/>
                <w:sz w:val="20"/>
                <w:szCs w:val="20"/>
              </w:rPr>
              <w:t>Pranešimas spaudai ,,Sugrįžtanti Jūros šventė – pagarba jūrinėms tradicijoms, burlaiviai ir pasiilgti jūros akcentai“</w:t>
            </w:r>
          </w:p>
        </w:tc>
        <w:tc>
          <w:tcPr>
            <w:tcW w:w="4955" w:type="dxa"/>
          </w:tcPr>
          <w:p w14:paraId="1A7C368E" w14:textId="23484841" w:rsidR="00BE6D1A" w:rsidRPr="00F7774F" w:rsidRDefault="007032A0" w:rsidP="00BE6D1A">
            <w:pPr>
              <w:rPr>
                <w:noProof/>
                <w:sz w:val="20"/>
                <w:szCs w:val="20"/>
              </w:rPr>
            </w:pPr>
            <w:hyperlink r:id="rId22" w:history="1">
              <w:r w:rsidR="00BE6D1A" w:rsidRPr="00F7774F">
                <w:rPr>
                  <w:rStyle w:val="Hipersaitas"/>
                  <w:noProof/>
                  <w:sz w:val="20"/>
                  <w:szCs w:val="20"/>
                </w:rPr>
                <w:t>https://gargzdai.lt/sugriztanti-juros-svente-pagarba-jurinems-tradicijoms-burlaiviai-ir-pasiilgti-juros-akcentai/</w:t>
              </w:r>
            </w:hyperlink>
          </w:p>
          <w:p w14:paraId="72F32685" w14:textId="2A0199F6" w:rsidR="00BE6D1A" w:rsidRPr="00F7774F" w:rsidRDefault="00BE6D1A" w:rsidP="00BE6D1A">
            <w:pPr>
              <w:rPr>
                <w:noProof/>
                <w:sz w:val="20"/>
                <w:szCs w:val="20"/>
              </w:rPr>
            </w:pPr>
          </w:p>
        </w:tc>
      </w:tr>
      <w:tr w:rsidR="00BE6D1A" w:rsidRPr="00C44FA4" w14:paraId="29FBFA5B" w14:textId="77777777" w:rsidTr="00F7774F">
        <w:tc>
          <w:tcPr>
            <w:tcW w:w="547" w:type="dxa"/>
          </w:tcPr>
          <w:p w14:paraId="742BF10C" w14:textId="3420692B" w:rsidR="00BE6D1A" w:rsidRPr="00954F1C" w:rsidRDefault="00954F1C" w:rsidP="00BE6D1A">
            <w:pPr>
              <w:rPr>
                <w:noProof/>
                <w:sz w:val="20"/>
                <w:szCs w:val="20"/>
              </w:rPr>
            </w:pPr>
            <w:r>
              <w:rPr>
                <w:noProof/>
                <w:sz w:val="20"/>
                <w:szCs w:val="20"/>
              </w:rPr>
              <w:t>17.</w:t>
            </w:r>
          </w:p>
        </w:tc>
        <w:tc>
          <w:tcPr>
            <w:tcW w:w="1433" w:type="dxa"/>
          </w:tcPr>
          <w:p w14:paraId="54CB5584" w14:textId="43E4FA32" w:rsidR="00BE6D1A" w:rsidRPr="00954F1C" w:rsidRDefault="00BE6D1A" w:rsidP="00BE6D1A">
            <w:pPr>
              <w:rPr>
                <w:noProof/>
                <w:sz w:val="20"/>
                <w:szCs w:val="20"/>
              </w:rPr>
            </w:pPr>
            <w:r w:rsidRPr="00954F1C">
              <w:rPr>
                <w:noProof/>
                <w:sz w:val="20"/>
                <w:szCs w:val="20"/>
              </w:rPr>
              <w:t>2021-07-20</w:t>
            </w:r>
          </w:p>
        </w:tc>
        <w:tc>
          <w:tcPr>
            <w:tcW w:w="2693" w:type="dxa"/>
          </w:tcPr>
          <w:p w14:paraId="179C820C" w14:textId="5AD8DE5D" w:rsidR="00BE6D1A" w:rsidRPr="00F7774F" w:rsidRDefault="00BE6D1A" w:rsidP="00BE6D1A">
            <w:pPr>
              <w:rPr>
                <w:noProof/>
                <w:sz w:val="20"/>
                <w:szCs w:val="20"/>
              </w:rPr>
            </w:pPr>
            <w:r w:rsidRPr="00F7774F">
              <w:rPr>
                <w:noProof/>
                <w:sz w:val="20"/>
                <w:szCs w:val="20"/>
              </w:rPr>
              <w:t>Pranešimas spaudai „Jūros šventėje ypatingas dėmesys saugumui: žmonių srautų valdymas, SKIEPŲ stotelės ir nemokamos apsaugos priemonės“</w:t>
            </w:r>
          </w:p>
        </w:tc>
        <w:tc>
          <w:tcPr>
            <w:tcW w:w="4955" w:type="dxa"/>
          </w:tcPr>
          <w:p w14:paraId="60B97E65" w14:textId="5A51CBEE" w:rsidR="00BE6D1A" w:rsidRPr="00F7774F" w:rsidRDefault="007032A0" w:rsidP="00BE6D1A">
            <w:pPr>
              <w:rPr>
                <w:noProof/>
                <w:sz w:val="20"/>
                <w:szCs w:val="20"/>
              </w:rPr>
            </w:pPr>
            <w:hyperlink r:id="rId23" w:history="1">
              <w:r w:rsidR="00BE6D1A" w:rsidRPr="00F7774F">
                <w:rPr>
                  <w:rStyle w:val="Hipersaitas"/>
                  <w:noProof/>
                  <w:sz w:val="20"/>
                  <w:szCs w:val="20"/>
                </w:rPr>
                <w:t>https://www.lrytas.lt/sveikata/medicinos-zinios/2021/07/20/news/juros-sventeje-ypatingas-demesys-saugumui-zmoniu-srautu-valdymas-skiepu-stoteles-ir-nemokamos-apsaugos-priemones-20152122</w:t>
              </w:r>
            </w:hyperlink>
          </w:p>
          <w:p w14:paraId="6A35B8B5" w14:textId="5D1DF128" w:rsidR="00BE6D1A" w:rsidRPr="00F7774F" w:rsidRDefault="00BE6D1A" w:rsidP="00BE6D1A">
            <w:pPr>
              <w:rPr>
                <w:noProof/>
                <w:sz w:val="20"/>
                <w:szCs w:val="20"/>
              </w:rPr>
            </w:pPr>
          </w:p>
        </w:tc>
      </w:tr>
      <w:tr w:rsidR="00BE6D1A" w:rsidRPr="00C44FA4" w14:paraId="524344A9" w14:textId="77777777" w:rsidTr="00F7774F">
        <w:tc>
          <w:tcPr>
            <w:tcW w:w="547" w:type="dxa"/>
          </w:tcPr>
          <w:p w14:paraId="1B4CB698" w14:textId="5A6F5D6D" w:rsidR="00BE6D1A" w:rsidRPr="00954F1C" w:rsidRDefault="00954F1C" w:rsidP="00BE6D1A">
            <w:pPr>
              <w:rPr>
                <w:noProof/>
                <w:sz w:val="20"/>
                <w:szCs w:val="20"/>
              </w:rPr>
            </w:pPr>
            <w:r>
              <w:rPr>
                <w:noProof/>
                <w:sz w:val="20"/>
                <w:szCs w:val="20"/>
              </w:rPr>
              <w:t>18.</w:t>
            </w:r>
          </w:p>
        </w:tc>
        <w:tc>
          <w:tcPr>
            <w:tcW w:w="1433" w:type="dxa"/>
          </w:tcPr>
          <w:p w14:paraId="69059DB6" w14:textId="65E7FCB7" w:rsidR="00BE6D1A" w:rsidRPr="00954F1C" w:rsidRDefault="00BE6D1A" w:rsidP="00BE6D1A">
            <w:pPr>
              <w:rPr>
                <w:noProof/>
                <w:sz w:val="20"/>
                <w:szCs w:val="20"/>
              </w:rPr>
            </w:pPr>
            <w:r w:rsidRPr="00954F1C">
              <w:rPr>
                <w:noProof/>
                <w:sz w:val="20"/>
                <w:szCs w:val="20"/>
              </w:rPr>
              <w:t>2021-07-20</w:t>
            </w:r>
          </w:p>
        </w:tc>
        <w:tc>
          <w:tcPr>
            <w:tcW w:w="2693" w:type="dxa"/>
          </w:tcPr>
          <w:p w14:paraId="17804DAD" w14:textId="0FD6F850" w:rsidR="00BE6D1A" w:rsidRPr="00F7774F" w:rsidRDefault="00BE6D1A" w:rsidP="00BE6D1A">
            <w:pPr>
              <w:rPr>
                <w:noProof/>
                <w:sz w:val="20"/>
                <w:szCs w:val="20"/>
              </w:rPr>
            </w:pPr>
            <w:r w:rsidRPr="00F7774F">
              <w:rPr>
                <w:noProof/>
                <w:sz w:val="20"/>
                <w:szCs w:val="20"/>
              </w:rPr>
              <w:t>Pranešimas spaudai „Jūros šventėje ypatingas dėmesys saugumui: žmonių srautų valdymas, SKIEPŲ stotelės ir nemokamos apsaugos priemonės“</w:t>
            </w:r>
          </w:p>
        </w:tc>
        <w:tc>
          <w:tcPr>
            <w:tcW w:w="4955" w:type="dxa"/>
          </w:tcPr>
          <w:p w14:paraId="3661018A" w14:textId="7E9B05CA" w:rsidR="00BE6D1A" w:rsidRPr="00F7774F" w:rsidRDefault="007032A0" w:rsidP="00BE6D1A">
            <w:pPr>
              <w:rPr>
                <w:noProof/>
                <w:sz w:val="20"/>
                <w:szCs w:val="20"/>
              </w:rPr>
            </w:pPr>
            <w:hyperlink r:id="rId24" w:history="1">
              <w:r w:rsidR="00BE6D1A" w:rsidRPr="00F7774F">
                <w:rPr>
                  <w:rStyle w:val="Hipersaitas"/>
                  <w:noProof/>
                  <w:sz w:val="20"/>
                  <w:szCs w:val="20"/>
                </w:rPr>
                <w:t>https://ve.lt/aktualijos/klaipeda/juros-sventeje-ypatingas-demesys-saugumui-zmoniu-srautu-valdymas-skiepu/komentarai</w:t>
              </w:r>
            </w:hyperlink>
          </w:p>
          <w:p w14:paraId="3030914F" w14:textId="2BAD674F" w:rsidR="00BE6D1A" w:rsidRPr="00F7774F" w:rsidRDefault="00BE6D1A" w:rsidP="00BE6D1A">
            <w:pPr>
              <w:rPr>
                <w:noProof/>
                <w:sz w:val="20"/>
                <w:szCs w:val="20"/>
              </w:rPr>
            </w:pPr>
          </w:p>
        </w:tc>
      </w:tr>
      <w:tr w:rsidR="00BE6D1A" w:rsidRPr="00C44FA4" w14:paraId="5098AFA2" w14:textId="77777777" w:rsidTr="00F7774F">
        <w:tc>
          <w:tcPr>
            <w:tcW w:w="547" w:type="dxa"/>
          </w:tcPr>
          <w:p w14:paraId="2021EA1D" w14:textId="7D601162" w:rsidR="00BE6D1A" w:rsidRPr="00954F1C" w:rsidRDefault="00954F1C" w:rsidP="00BE6D1A">
            <w:pPr>
              <w:rPr>
                <w:noProof/>
                <w:sz w:val="20"/>
                <w:szCs w:val="20"/>
              </w:rPr>
            </w:pPr>
            <w:r>
              <w:rPr>
                <w:noProof/>
                <w:sz w:val="20"/>
                <w:szCs w:val="20"/>
              </w:rPr>
              <w:t>19.</w:t>
            </w:r>
          </w:p>
        </w:tc>
        <w:tc>
          <w:tcPr>
            <w:tcW w:w="1433" w:type="dxa"/>
          </w:tcPr>
          <w:p w14:paraId="501F2DC8" w14:textId="470CC957" w:rsidR="00BE6D1A" w:rsidRPr="00954F1C" w:rsidRDefault="00BE6D1A" w:rsidP="00BE6D1A">
            <w:pPr>
              <w:rPr>
                <w:noProof/>
                <w:sz w:val="20"/>
                <w:szCs w:val="20"/>
              </w:rPr>
            </w:pPr>
            <w:r w:rsidRPr="00954F1C">
              <w:rPr>
                <w:noProof/>
                <w:sz w:val="20"/>
                <w:szCs w:val="20"/>
              </w:rPr>
              <w:t>2021-07-21</w:t>
            </w:r>
          </w:p>
        </w:tc>
        <w:tc>
          <w:tcPr>
            <w:tcW w:w="2693" w:type="dxa"/>
          </w:tcPr>
          <w:p w14:paraId="572C23ED" w14:textId="3434DD12" w:rsidR="00BE6D1A" w:rsidRPr="00F7774F" w:rsidRDefault="00BE6D1A" w:rsidP="00BE6D1A">
            <w:pPr>
              <w:rPr>
                <w:noProof/>
                <w:sz w:val="20"/>
                <w:szCs w:val="20"/>
              </w:rPr>
            </w:pPr>
            <w:r w:rsidRPr="00F7774F">
              <w:rPr>
                <w:noProof/>
                <w:sz w:val="20"/>
                <w:szCs w:val="20"/>
              </w:rPr>
              <w:t>Pranešimas spaudai „Pagrindinio Jūros šventės partnerio dovanos: nuo jūrinės eisenos iki fejerverko“</w:t>
            </w:r>
          </w:p>
        </w:tc>
        <w:tc>
          <w:tcPr>
            <w:tcW w:w="4955" w:type="dxa"/>
          </w:tcPr>
          <w:p w14:paraId="28144B8C" w14:textId="3EE91B35" w:rsidR="00BE6D1A" w:rsidRPr="00F7774F" w:rsidRDefault="007032A0" w:rsidP="00BE6D1A">
            <w:pPr>
              <w:rPr>
                <w:noProof/>
                <w:sz w:val="20"/>
                <w:szCs w:val="20"/>
              </w:rPr>
            </w:pPr>
            <w:hyperlink r:id="rId25" w:history="1">
              <w:r w:rsidR="00BE6D1A" w:rsidRPr="00F7774F">
                <w:rPr>
                  <w:rStyle w:val="Hipersaitas"/>
                  <w:noProof/>
                  <w:sz w:val="20"/>
                  <w:szCs w:val="20"/>
                </w:rPr>
                <w:t>https://ve.lt/aktualijos/klaipeda/pagrindinio-juros-sventes-partnerio-dovanos-nuo-jurines-eisenos-iki-fejerverko</w:t>
              </w:r>
            </w:hyperlink>
          </w:p>
          <w:p w14:paraId="536B25DF" w14:textId="3E218C68" w:rsidR="00BE6D1A" w:rsidRPr="00F7774F" w:rsidRDefault="00BE6D1A" w:rsidP="00BE6D1A">
            <w:pPr>
              <w:rPr>
                <w:noProof/>
                <w:sz w:val="20"/>
                <w:szCs w:val="20"/>
              </w:rPr>
            </w:pPr>
          </w:p>
        </w:tc>
      </w:tr>
      <w:tr w:rsidR="00BE6D1A" w:rsidRPr="00C44FA4" w14:paraId="6721DE6D" w14:textId="77777777" w:rsidTr="00F7774F">
        <w:tc>
          <w:tcPr>
            <w:tcW w:w="547" w:type="dxa"/>
          </w:tcPr>
          <w:p w14:paraId="2771BAC5" w14:textId="6987E74B" w:rsidR="00BE6D1A" w:rsidRPr="00954F1C" w:rsidRDefault="00954F1C" w:rsidP="00BE6D1A">
            <w:pPr>
              <w:rPr>
                <w:noProof/>
                <w:sz w:val="20"/>
                <w:szCs w:val="20"/>
              </w:rPr>
            </w:pPr>
            <w:r>
              <w:rPr>
                <w:noProof/>
                <w:sz w:val="20"/>
                <w:szCs w:val="20"/>
              </w:rPr>
              <w:t>20.</w:t>
            </w:r>
          </w:p>
        </w:tc>
        <w:tc>
          <w:tcPr>
            <w:tcW w:w="1433" w:type="dxa"/>
          </w:tcPr>
          <w:p w14:paraId="5116E9E9" w14:textId="7D5EAB50" w:rsidR="00BE6D1A" w:rsidRPr="00954F1C" w:rsidRDefault="00BE6D1A" w:rsidP="00BE6D1A">
            <w:pPr>
              <w:rPr>
                <w:noProof/>
                <w:sz w:val="20"/>
                <w:szCs w:val="20"/>
              </w:rPr>
            </w:pPr>
            <w:r w:rsidRPr="00954F1C">
              <w:rPr>
                <w:noProof/>
                <w:sz w:val="20"/>
                <w:szCs w:val="20"/>
              </w:rPr>
              <w:t>2021-07-23</w:t>
            </w:r>
          </w:p>
        </w:tc>
        <w:tc>
          <w:tcPr>
            <w:tcW w:w="2693" w:type="dxa"/>
          </w:tcPr>
          <w:p w14:paraId="77188162" w14:textId="6FEED3FE" w:rsidR="00BE6D1A" w:rsidRPr="00F7774F" w:rsidRDefault="00B40692" w:rsidP="00BE6D1A">
            <w:pPr>
              <w:rPr>
                <w:noProof/>
                <w:sz w:val="20"/>
                <w:szCs w:val="20"/>
              </w:rPr>
            </w:pPr>
            <w:r w:rsidRPr="00F7774F">
              <w:rPr>
                <w:noProof/>
                <w:sz w:val="20"/>
                <w:szCs w:val="20"/>
              </w:rPr>
              <w:t>Pranešimas spaudai apie Jūros šventės renginius, aktualijas</w:t>
            </w:r>
          </w:p>
        </w:tc>
        <w:tc>
          <w:tcPr>
            <w:tcW w:w="4955" w:type="dxa"/>
          </w:tcPr>
          <w:p w14:paraId="02288278" w14:textId="4DE4F29B" w:rsidR="00BE6D1A" w:rsidRPr="00F7774F" w:rsidRDefault="007032A0" w:rsidP="00BE6D1A">
            <w:pPr>
              <w:rPr>
                <w:noProof/>
                <w:sz w:val="20"/>
                <w:szCs w:val="20"/>
              </w:rPr>
            </w:pPr>
            <w:hyperlink r:id="rId26" w:history="1">
              <w:r w:rsidR="00BE6D1A" w:rsidRPr="00F7774F">
                <w:rPr>
                  <w:rStyle w:val="Hipersaitas"/>
                  <w:noProof/>
                  <w:sz w:val="20"/>
                  <w:szCs w:val="20"/>
                </w:rPr>
                <w:t>https://klaipeda.diena.lt/naujienos/klaipeda/miesto-pulsas/uostamiestyje-didzioji-juros-sventes-eisena-tiesiogiai-1035549</w:t>
              </w:r>
            </w:hyperlink>
          </w:p>
        </w:tc>
      </w:tr>
      <w:tr w:rsidR="00BE6D1A" w:rsidRPr="00C44FA4" w14:paraId="55410294" w14:textId="77777777" w:rsidTr="00F7774F">
        <w:tc>
          <w:tcPr>
            <w:tcW w:w="547" w:type="dxa"/>
          </w:tcPr>
          <w:p w14:paraId="041275D1" w14:textId="1DC10A7B" w:rsidR="00BE6D1A" w:rsidRPr="00954F1C" w:rsidRDefault="00954F1C" w:rsidP="00BE6D1A">
            <w:pPr>
              <w:rPr>
                <w:noProof/>
                <w:sz w:val="20"/>
                <w:szCs w:val="20"/>
              </w:rPr>
            </w:pPr>
            <w:r>
              <w:rPr>
                <w:noProof/>
                <w:sz w:val="20"/>
                <w:szCs w:val="20"/>
              </w:rPr>
              <w:t>21.</w:t>
            </w:r>
          </w:p>
        </w:tc>
        <w:tc>
          <w:tcPr>
            <w:tcW w:w="1433" w:type="dxa"/>
          </w:tcPr>
          <w:p w14:paraId="533E801B" w14:textId="0337F2AE" w:rsidR="00BE6D1A" w:rsidRPr="00954F1C" w:rsidRDefault="00BE6D1A" w:rsidP="00BE6D1A">
            <w:pPr>
              <w:rPr>
                <w:noProof/>
                <w:sz w:val="20"/>
                <w:szCs w:val="20"/>
              </w:rPr>
            </w:pPr>
            <w:r w:rsidRPr="00954F1C">
              <w:rPr>
                <w:noProof/>
                <w:sz w:val="20"/>
                <w:szCs w:val="20"/>
              </w:rPr>
              <w:t>2021-07-23</w:t>
            </w:r>
          </w:p>
        </w:tc>
        <w:tc>
          <w:tcPr>
            <w:tcW w:w="2693" w:type="dxa"/>
          </w:tcPr>
          <w:p w14:paraId="1FC579F5" w14:textId="31FD7901" w:rsidR="00BE6D1A" w:rsidRPr="00F7774F" w:rsidRDefault="00B40692" w:rsidP="00BE6D1A">
            <w:pPr>
              <w:pStyle w:val="prastasiniatinklio"/>
              <w:spacing w:before="0" w:beforeAutospacing="0" w:after="0" w:afterAutospacing="0" w:line="288" w:lineRule="auto"/>
              <w:rPr>
                <w:noProof/>
                <w:sz w:val="20"/>
                <w:szCs w:val="20"/>
              </w:rPr>
            </w:pPr>
            <w:r w:rsidRPr="00F7774F">
              <w:rPr>
                <w:noProof/>
                <w:sz w:val="20"/>
                <w:szCs w:val="20"/>
              </w:rPr>
              <w:t>Pranešimas spaudai apie Jūros šventės renginius, aktualijas</w:t>
            </w:r>
          </w:p>
        </w:tc>
        <w:tc>
          <w:tcPr>
            <w:tcW w:w="4955" w:type="dxa"/>
          </w:tcPr>
          <w:p w14:paraId="75E45FED" w14:textId="633BFA66" w:rsidR="00BE6D1A" w:rsidRPr="00F7774F" w:rsidRDefault="007032A0" w:rsidP="00BE6D1A">
            <w:pPr>
              <w:rPr>
                <w:noProof/>
                <w:sz w:val="20"/>
                <w:szCs w:val="20"/>
              </w:rPr>
            </w:pPr>
            <w:hyperlink r:id="rId27" w:history="1">
              <w:r w:rsidR="00BE6D1A" w:rsidRPr="00F7774F">
                <w:rPr>
                  <w:rStyle w:val="Hipersaitas"/>
                  <w:noProof/>
                  <w:sz w:val="20"/>
                  <w:szCs w:val="20"/>
                </w:rPr>
                <w:t>https://klaipeda.diena.lt/naujienos/klaipeda/miesto-pulsas/prasidejo-62-oji-juros-svente-klaipeda-velkasi-sventini-ruba-1035518</w:t>
              </w:r>
            </w:hyperlink>
          </w:p>
        </w:tc>
      </w:tr>
      <w:tr w:rsidR="00BE6D1A" w:rsidRPr="00C44FA4" w14:paraId="3E17CC2F" w14:textId="77777777" w:rsidTr="00F7774F">
        <w:tc>
          <w:tcPr>
            <w:tcW w:w="547" w:type="dxa"/>
          </w:tcPr>
          <w:p w14:paraId="3A0CCECB" w14:textId="11BBC92F" w:rsidR="00BE6D1A" w:rsidRPr="00954F1C" w:rsidRDefault="00954F1C" w:rsidP="00BE6D1A">
            <w:pPr>
              <w:rPr>
                <w:noProof/>
                <w:sz w:val="20"/>
                <w:szCs w:val="20"/>
              </w:rPr>
            </w:pPr>
            <w:r>
              <w:rPr>
                <w:noProof/>
                <w:sz w:val="20"/>
                <w:szCs w:val="20"/>
              </w:rPr>
              <w:t>22.</w:t>
            </w:r>
          </w:p>
        </w:tc>
        <w:tc>
          <w:tcPr>
            <w:tcW w:w="1433" w:type="dxa"/>
          </w:tcPr>
          <w:p w14:paraId="18661239" w14:textId="4BC443EC" w:rsidR="00BE6D1A" w:rsidRPr="00954F1C" w:rsidRDefault="00BE6D1A" w:rsidP="00BE6D1A">
            <w:pPr>
              <w:rPr>
                <w:noProof/>
                <w:sz w:val="20"/>
                <w:szCs w:val="20"/>
              </w:rPr>
            </w:pPr>
            <w:r w:rsidRPr="00954F1C">
              <w:rPr>
                <w:noProof/>
                <w:sz w:val="20"/>
                <w:szCs w:val="20"/>
              </w:rPr>
              <w:t>2021-07-23</w:t>
            </w:r>
          </w:p>
        </w:tc>
        <w:tc>
          <w:tcPr>
            <w:tcW w:w="2693" w:type="dxa"/>
          </w:tcPr>
          <w:p w14:paraId="1ED5CB55" w14:textId="6417DB0D" w:rsidR="00BE6D1A" w:rsidRPr="00F7774F" w:rsidRDefault="00B40692" w:rsidP="00BE6D1A">
            <w:pPr>
              <w:rPr>
                <w:noProof/>
                <w:sz w:val="20"/>
                <w:szCs w:val="20"/>
              </w:rPr>
            </w:pPr>
            <w:r w:rsidRPr="00F7774F">
              <w:rPr>
                <w:noProof/>
                <w:sz w:val="20"/>
                <w:szCs w:val="20"/>
              </w:rPr>
              <w:t>Pranešimas spaudai apie Jūros šventės renginius, aktualijas</w:t>
            </w:r>
          </w:p>
        </w:tc>
        <w:tc>
          <w:tcPr>
            <w:tcW w:w="4955" w:type="dxa"/>
          </w:tcPr>
          <w:p w14:paraId="0AE63F51" w14:textId="0F020FF2" w:rsidR="00BE6D1A" w:rsidRPr="00F7774F" w:rsidRDefault="007032A0" w:rsidP="00BE6D1A">
            <w:pPr>
              <w:rPr>
                <w:noProof/>
                <w:sz w:val="20"/>
                <w:szCs w:val="20"/>
              </w:rPr>
            </w:pPr>
            <w:hyperlink r:id="rId28" w:history="1">
              <w:r w:rsidR="00BE6D1A" w:rsidRPr="00F7774F">
                <w:rPr>
                  <w:rStyle w:val="Hipersaitas"/>
                  <w:noProof/>
                  <w:sz w:val="20"/>
                  <w:szCs w:val="20"/>
                </w:rPr>
                <w:t>https://www.15min.lt/pasaulis-kiseneje/naujiena/per-lietuva/juros-svente-isisiubavo-burlaiviai-filmai-ir-fontanai-642-1539622</w:t>
              </w:r>
            </w:hyperlink>
          </w:p>
        </w:tc>
      </w:tr>
      <w:tr w:rsidR="00BE6D1A" w:rsidRPr="00C44FA4" w14:paraId="49527908" w14:textId="77777777" w:rsidTr="00F7774F">
        <w:tc>
          <w:tcPr>
            <w:tcW w:w="547" w:type="dxa"/>
          </w:tcPr>
          <w:p w14:paraId="32010509" w14:textId="6C21C1E6" w:rsidR="00BE6D1A" w:rsidRPr="00954F1C" w:rsidRDefault="00954F1C" w:rsidP="00BE6D1A">
            <w:pPr>
              <w:rPr>
                <w:noProof/>
                <w:sz w:val="20"/>
                <w:szCs w:val="20"/>
              </w:rPr>
            </w:pPr>
            <w:r>
              <w:rPr>
                <w:noProof/>
                <w:sz w:val="20"/>
                <w:szCs w:val="20"/>
              </w:rPr>
              <w:t>23.</w:t>
            </w:r>
          </w:p>
        </w:tc>
        <w:tc>
          <w:tcPr>
            <w:tcW w:w="1433" w:type="dxa"/>
          </w:tcPr>
          <w:p w14:paraId="6C2AFB90" w14:textId="24181D43" w:rsidR="00BE6D1A" w:rsidRPr="00954F1C" w:rsidRDefault="00BE6D1A" w:rsidP="00BE6D1A">
            <w:pPr>
              <w:rPr>
                <w:noProof/>
                <w:sz w:val="20"/>
                <w:szCs w:val="20"/>
              </w:rPr>
            </w:pPr>
            <w:r w:rsidRPr="00954F1C">
              <w:rPr>
                <w:noProof/>
                <w:sz w:val="20"/>
                <w:szCs w:val="20"/>
              </w:rPr>
              <w:t>2021-07-23</w:t>
            </w:r>
          </w:p>
        </w:tc>
        <w:tc>
          <w:tcPr>
            <w:tcW w:w="2693" w:type="dxa"/>
          </w:tcPr>
          <w:p w14:paraId="4801C696" w14:textId="0F50FA3A" w:rsidR="00BE6D1A" w:rsidRPr="00F7774F" w:rsidRDefault="00BE6D1A" w:rsidP="00BE6D1A">
            <w:pPr>
              <w:rPr>
                <w:noProof/>
                <w:sz w:val="20"/>
                <w:szCs w:val="20"/>
              </w:rPr>
            </w:pPr>
            <w:r w:rsidRPr="00F7774F">
              <w:rPr>
                <w:noProof/>
                <w:sz w:val="20"/>
                <w:szCs w:val="20"/>
              </w:rPr>
              <w:t xml:space="preserve">Renginių transliacijos per LRT </w:t>
            </w:r>
          </w:p>
        </w:tc>
        <w:tc>
          <w:tcPr>
            <w:tcW w:w="4955" w:type="dxa"/>
          </w:tcPr>
          <w:p w14:paraId="072C4B54" w14:textId="5D2A782D" w:rsidR="00BE6D1A" w:rsidRPr="00F7774F" w:rsidRDefault="007032A0" w:rsidP="00BE6D1A">
            <w:pPr>
              <w:rPr>
                <w:noProof/>
                <w:sz w:val="20"/>
                <w:szCs w:val="20"/>
              </w:rPr>
            </w:pPr>
            <w:hyperlink r:id="rId29" w:history="1">
              <w:r w:rsidR="00BE6D1A" w:rsidRPr="00F7774F">
                <w:rPr>
                  <w:rStyle w:val="Hipersaitas"/>
                  <w:noProof/>
                  <w:sz w:val="20"/>
                  <w:szCs w:val="20"/>
                </w:rPr>
                <w:t>https://www.lrt.lt/naujienos/tavo-lrt/15/1456153/klaipedos-juros-sventes-renginius-transliuos-lrt-lt</w:t>
              </w:r>
            </w:hyperlink>
          </w:p>
        </w:tc>
      </w:tr>
      <w:tr w:rsidR="00BE6D1A" w:rsidRPr="00C44FA4" w14:paraId="38EDA515" w14:textId="77777777" w:rsidTr="00F7774F">
        <w:tc>
          <w:tcPr>
            <w:tcW w:w="547" w:type="dxa"/>
          </w:tcPr>
          <w:p w14:paraId="7BFA057D" w14:textId="66188CBD" w:rsidR="00BE6D1A" w:rsidRPr="00954F1C" w:rsidRDefault="00954F1C" w:rsidP="00BE6D1A">
            <w:pPr>
              <w:rPr>
                <w:noProof/>
                <w:sz w:val="20"/>
                <w:szCs w:val="20"/>
              </w:rPr>
            </w:pPr>
            <w:r>
              <w:rPr>
                <w:noProof/>
                <w:sz w:val="20"/>
                <w:szCs w:val="20"/>
              </w:rPr>
              <w:t>24.</w:t>
            </w:r>
          </w:p>
        </w:tc>
        <w:tc>
          <w:tcPr>
            <w:tcW w:w="1433" w:type="dxa"/>
          </w:tcPr>
          <w:p w14:paraId="41B18798" w14:textId="160A8328" w:rsidR="00BE6D1A" w:rsidRPr="00954F1C" w:rsidRDefault="00BE6D1A" w:rsidP="00BE6D1A">
            <w:pPr>
              <w:rPr>
                <w:noProof/>
                <w:sz w:val="20"/>
                <w:szCs w:val="20"/>
              </w:rPr>
            </w:pPr>
            <w:r w:rsidRPr="00954F1C">
              <w:rPr>
                <w:noProof/>
                <w:sz w:val="20"/>
                <w:szCs w:val="20"/>
              </w:rPr>
              <w:t>2021-07-23</w:t>
            </w:r>
          </w:p>
        </w:tc>
        <w:tc>
          <w:tcPr>
            <w:tcW w:w="2693" w:type="dxa"/>
          </w:tcPr>
          <w:p w14:paraId="52AB9D5F" w14:textId="5C0FDCA5" w:rsidR="00BE6D1A" w:rsidRPr="00F7774F" w:rsidRDefault="00C44FA4" w:rsidP="00BE6D1A">
            <w:pPr>
              <w:rPr>
                <w:noProof/>
                <w:sz w:val="20"/>
                <w:szCs w:val="20"/>
              </w:rPr>
            </w:pPr>
            <w:r w:rsidRPr="00F7774F">
              <w:rPr>
                <w:noProof/>
                <w:sz w:val="20"/>
                <w:szCs w:val="20"/>
              </w:rPr>
              <w:t>Pranešimas spaudai apie Jūros šventės renginius, aktualijas</w:t>
            </w:r>
          </w:p>
        </w:tc>
        <w:tc>
          <w:tcPr>
            <w:tcW w:w="4955" w:type="dxa"/>
          </w:tcPr>
          <w:p w14:paraId="1CC12679" w14:textId="4987C149" w:rsidR="00BE6D1A" w:rsidRPr="00F7774F" w:rsidRDefault="007032A0" w:rsidP="00BE6D1A">
            <w:pPr>
              <w:rPr>
                <w:noProof/>
                <w:sz w:val="20"/>
                <w:szCs w:val="20"/>
              </w:rPr>
            </w:pPr>
            <w:hyperlink r:id="rId30" w:history="1">
              <w:r w:rsidR="00BE6D1A" w:rsidRPr="00F7774F">
                <w:rPr>
                  <w:rStyle w:val="Hipersaitas"/>
                  <w:noProof/>
                  <w:sz w:val="20"/>
                  <w:szCs w:val="20"/>
                </w:rPr>
                <w:t>https://ve.lt/aktualijos/klaipeda/klaipeda-velkasi-sventini-ruba-senamiescio-pokyciai-jaukios-erdves-ir-atplauke</w:t>
              </w:r>
            </w:hyperlink>
          </w:p>
        </w:tc>
      </w:tr>
      <w:tr w:rsidR="00BE6D1A" w:rsidRPr="00C44FA4" w14:paraId="36A7FD37" w14:textId="77777777" w:rsidTr="00F7774F">
        <w:tc>
          <w:tcPr>
            <w:tcW w:w="547" w:type="dxa"/>
          </w:tcPr>
          <w:p w14:paraId="20C0B774" w14:textId="56DC15FC" w:rsidR="00BE6D1A" w:rsidRPr="00954F1C" w:rsidRDefault="00954F1C" w:rsidP="00BE6D1A">
            <w:pPr>
              <w:rPr>
                <w:noProof/>
                <w:sz w:val="20"/>
                <w:szCs w:val="20"/>
              </w:rPr>
            </w:pPr>
            <w:r>
              <w:rPr>
                <w:noProof/>
                <w:sz w:val="20"/>
                <w:szCs w:val="20"/>
              </w:rPr>
              <w:t>25.</w:t>
            </w:r>
          </w:p>
        </w:tc>
        <w:tc>
          <w:tcPr>
            <w:tcW w:w="1433" w:type="dxa"/>
          </w:tcPr>
          <w:p w14:paraId="1C4AA7B2" w14:textId="2C565D64" w:rsidR="00BE6D1A" w:rsidRPr="00954F1C" w:rsidRDefault="00BE6D1A" w:rsidP="00BE6D1A">
            <w:pPr>
              <w:rPr>
                <w:noProof/>
                <w:sz w:val="20"/>
                <w:szCs w:val="20"/>
              </w:rPr>
            </w:pPr>
            <w:r w:rsidRPr="00954F1C">
              <w:rPr>
                <w:noProof/>
                <w:sz w:val="20"/>
                <w:szCs w:val="20"/>
              </w:rPr>
              <w:t>2021-07-23</w:t>
            </w:r>
          </w:p>
        </w:tc>
        <w:tc>
          <w:tcPr>
            <w:tcW w:w="2693" w:type="dxa"/>
          </w:tcPr>
          <w:p w14:paraId="7710273C" w14:textId="4C1C9C84" w:rsidR="00BE6D1A" w:rsidRPr="00F7774F" w:rsidRDefault="00B40692" w:rsidP="00BE6D1A">
            <w:pPr>
              <w:rPr>
                <w:noProof/>
                <w:sz w:val="20"/>
                <w:szCs w:val="20"/>
              </w:rPr>
            </w:pPr>
            <w:r w:rsidRPr="00F7774F">
              <w:rPr>
                <w:noProof/>
                <w:sz w:val="20"/>
                <w:szCs w:val="20"/>
              </w:rPr>
              <w:t>Pranešimas spaudai „Klaipėdoje prasideda 62-oji Jūros šventė”</w:t>
            </w:r>
          </w:p>
        </w:tc>
        <w:tc>
          <w:tcPr>
            <w:tcW w:w="4955" w:type="dxa"/>
          </w:tcPr>
          <w:p w14:paraId="41BE2541" w14:textId="43FFDB2A" w:rsidR="00BE6D1A" w:rsidRPr="00F7774F" w:rsidRDefault="007032A0" w:rsidP="00BE6D1A">
            <w:pPr>
              <w:rPr>
                <w:noProof/>
                <w:sz w:val="20"/>
                <w:szCs w:val="20"/>
              </w:rPr>
            </w:pPr>
            <w:hyperlink r:id="rId31" w:history="1">
              <w:r w:rsidR="00BE6D1A" w:rsidRPr="00F7774F">
                <w:rPr>
                  <w:rStyle w:val="Hipersaitas"/>
                  <w:noProof/>
                  <w:sz w:val="20"/>
                  <w:szCs w:val="20"/>
                </w:rPr>
                <w:t>https://vakarinepalanga.lt/2021/07/23/klaipedoje-prasideda-juros-svente-trys-paros-ispudingu-jurisku-renginiu-issami-programa/</w:t>
              </w:r>
            </w:hyperlink>
          </w:p>
        </w:tc>
      </w:tr>
      <w:tr w:rsidR="00B40692" w:rsidRPr="00C44FA4" w14:paraId="129D86B6" w14:textId="77777777" w:rsidTr="00F7774F">
        <w:tc>
          <w:tcPr>
            <w:tcW w:w="547" w:type="dxa"/>
          </w:tcPr>
          <w:p w14:paraId="0FE2E827" w14:textId="544450E4" w:rsidR="00B40692" w:rsidRPr="00954F1C" w:rsidRDefault="00954F1C" w:rsidP="00B40692">
            <w:pPr>
              <w:rPr>
                <w:noProof/>
                <w:sz w:val="20"/>
                <w:szCs w:val="20"/>
              </w:rPr>
            </w:pPr>
            <w:r>
              <w:rPr>
                <w:noProof/>
                <w:sz w:val="20"/>
                <w:szCs w:val="20"/>
              </w:rPr>
              <w:t>26.</w:t>
            </w:r>
          </w:p>
        </w:tc>
        <w:tc>
          <w:tcPr>
            <w:tcW w:w="1433" w:type="dxa"/>
          </w:tcPr>
          <w:p w14:paraId="0EF0EBA0" w14:textId="7063FA7C" w:rsidR="00B40692" w:rsidRPr="00954F1C" w:rsidRDefault="00B40692" w:rsidP="00B40692">
            <w:pPr>
              <w:rPr>
                <w:noProof/>
                <w:sz w:val="20"/>
                <w:szCs w:val="20"/>
              </w:rPr>
            </w:pPr>
            <w:r w:rsidRPr="00954F1C">
              <w:rPr>
                <w:noProof/>
                <w:sz w:val="20"/>
                <w:szCs w:val="20"/>
              </w:rPr>
              <w:t>2021-07-23</w:t>
            </w:r>
          </w:p>
        </w:tc>
        <w:tc>
          <w:tcPr>
            <w:tcW w:w="2693" w:type="dxa"/>
          </w:tcPr>
          <w:p w14:paraId="4B8C093B" w14:textId="4ACDEA40" w:rsidR="00B40692" w:rsidRPr="00F7774F" w:rsidRDefault="00B40692" w:rsidP="00B40692">
            <w:pPr>
              <w:rPr>
                <w:noProof/>
                <w:sz w:val="20"/>
                <w:szCs w:val="20"/>
              </w:rPr>
            </w:pPr>
            <w:r w:rsidRPr="00F7774F">
              <w:rPr>
                <w:noProof/>
                <w:sz w:val="20"/>
                <w:szCs w:val="20"/>
              </w:rPr>
              <w:t>Pranešimas spaudai „Klaipėdoje prasideda 62-oji Jūros šventė”</w:t>
            </w:r>
          </w:p>
        </w:tc>
        <w:tc>
          <w:tcPr>
            <w:tcW w:w="4955" w:type="dxa"/>
          </w:tcPr>
          <w:p w14:paraId="564AE770" w14:textId="6B05439D" w:rsidR="00B40692" w:rsidRPr="00F7774F" w:rsidRDefault="007032A0" w:rsidP="00B40692">
            <w:pPr>
              <w:rPr>
                <w:noProof/>
                <w:sz w:val="20"/>
                <w:szCs w:val="20"/>
              </w:rPr>
            </w:pPr>
            <w:hyperlink r:id="rId32" w:history="1">
              <w:r w:rsidR="00B40692" w:rsidRPr="00F7774F">
                <w:rPr>
                  <w:rStyle w:val="Hipersaitas"/>
                  <w:noProof/>
                  <w:sz w:val="20"/>
                  <w:szCs w:val="20"/>
                </w:rPr>
                <w:t>https://www.atviraklaipeda.lt/2021/07/23/juros-sventes-eisenoje-35-klaipedos-kolektyvai-ir-21-baltic-regatta-igula/</w:t>
              </w:r>
            </w:hyperlink>
          </w:p>
        </w:tc>
      </w:tr>
      <w:tr w:rsidR="00B40692" w:rsidRPr="00C44FA4" w14:paraId="30A3BD34" w14:textId="77777777" w:rsidTr="00F7774F">
        <w:tc>
          <w:tcPr>
            <w:tcW w:w="547" w:type="dxa"/>
          </w:tcPr>
          <w:p w14:paraId="3616977D" w14:textId="5BE02DB1" w:rsidR="00B40692" w:rsidRPr="00954F1C" w:rsidRDefault="00954F1C" w:rsidP="00B40692">
            <w:pPr>
              <w:rPr>
                <w:noProof/>
                <w:sz w:val="20"/>
                <w:szCs w:val="20"/>
              </w:rPr>
            </w:pPr>
            <w:r>
              <w:rPr>
                <w:noProof/>
                <w:sz w:val="20"/>
                <w:szCs w:val="20"/>
              </w:rPr>
              <w:t>27.</w:t>
            </w:r>
          </w:p>
        </w:tc>
        <w:tc>
          <w:tcPr>
            <w:tcW w:w="1433" w:type="dxa"/>
          </w:tcPr>
          <w:p w14:paraId="1BBE7054" w14:textId="7EEEC85B" w:rsidR="00B40692" w:rsidRPr="00954F1C" w:rsidRDefault="00B40692" w:rsidP="00B40692">
            <w:pPr>
              <w:rPr>
                <w:noProof/>
                <w:sz w:val="20"/>
                <w:szCs w:val="20"/>
              </w:rPr>
            </w:pPr>
            <w:r w:rsidRPr="00954F1C">
              <w:rPr>
                <w:noProof/>
                <w:sz w:val="20"/>
                <w:szCs w:val="20"/>
              </w:rPr>
              <w:t>2021-07-24</w:t>
            </w:r>
          </w:p>
        </w:tc>
        <w:tc>
          <w:tcPr>
            <w:tcW w:w="2693" w:type="dxa"/>
          </w:tcPr>
          <w:p w14:paraId="73E7F8CA" w14:textId="3E840D76" w:rsidR="00B40692" w:rsidRPr="00F7774F" w:rsidRDefault="00B40692" w:rsidP="00F7774F">
            <w:pPr>
              <w:pStyle w:val="prastasiniatinklio"/>
              <w:spacing w:before="0" w:beforeAutospacing="0" w:after="0" w:afterAutospacing="0" w:line="288" w:lineRule="auto"/>
              <w:rPr>
                <w:b/>
                <w:bCs/>
                <w:sz w:val="20"/>
                <w:szCs w:val="20"/>
              </w:rPr>
            </w:pPr>
            <w:r w:rsidRPr="00F7774F">
              <w:rPr>
                <w:noProof/>
                <w:sz w:val="20"/>
                <w:szCs w:val="20"/>
              </w:rPr>
              <w:t xml:space="preserve">Pranešimas spaudai „Pirmoji Jūros šventės“ diena: eilė prie skiepų punkto, triukšminga eisena ir fejerverkas </w:t>
            </w:r>
          </w:p>
        </w:tc>
        <w:tc>
          <w:tcPr>
            <w:tcW w:w="4955" w:type="dxa"/>
          </w:tcPr>
          <w:p w14:paraId="29895095" w14:textId="77777777" w:rsidR="00B40692" w:rsidRPr="00F7774F" w:rsidRDefault="007032A0" w:rsidP="00B40692">
            <w:pPr>
              <w:rPr>
                <w:noProof/>
                <w:sz w:val="20"/>
                <w:szCs w:val="20"/>
              </w:rPr>
            </w:pPr>
            <w:hyperlink r:id="rId33" w:history="1">
              <w:r w:rsidR="00B40692" w:rsidRPr="00F7774F">
                <w:rPr>
                  <w:rStyle w:val="Hipersaitas"/>
                  <w:noProof/>
                  <w:sz w:val="20"/>
                  <w:szCs w:val="20"/>
                </w:rPr>
                <w:t>https://klaipedossventes.lt/2021/07/24/pirmoji-juros-sventes-diena-eile-prie-skiepu-punkto-triuksminga-eisena-ir-fejerverkas/</w:t>
              </w:r>
            </w:hyperlink>
          </w:p>
          <w:p w14:paraId="25405904" w14:textId="77777777" w:rsidR="00B40692" w:rsidRPr="00F7774F" w:rsidRDefault="00B40692" w:rsidP="00B40692">
            <w:pPr>
              <w:rPr>
                <w:noProof/>
                <w:sz w:val="20"/>
                <w:szCs w:val="20"/>
              </w:rPr>
            </w:pPr>
          </w:p>
        </w:tc>
      </w:tr>
      <w:tr w:rsidR="00B40692" w:rsidRPr="00C44FA4" w14:paraId="50CAE7DE" w14:textId="77777777" w:rsidTr="00F7774F">
        <w:tc>
          <w:tcPr>
            <w:tcW w:w="547" w:type="dxa"/>
          </w:tcPr>
          <w:p w14:paraId="1346C774" w14:textId="4245CA99" w:rsidR="00B40692" w:rsidRPr="00954F1C" w:rsidRDefault="00954F1C" w:rsidP="00B40692">
            <w:pPr>
              <w:rPr>
                <w:noProof/>
                <w:sz w:val="20"/>
                <w:szCs w:val="20"/>
              </w:rPr>
            </w:pPr>
            <w:r>
              <w:rPr>
                <w:noProof/>
                <w:sz w:val="20"/>
                <w:szCs w:val="20"/>
              </w:rPr>
              <w:t>28.</w:t>
            </w:r>
          </w:p>
        </w:tc>
        <w:tc>
          <w:tcPr>
            <w:tcW w:w="1433" w:type="dxa"/>
          </w:tcPr>
          <w:p w14:paraId="1D5E75C0" w14:textId="172DFAC8" w:rsidR="00B40692" w:rsidRPr="00954F1C" w:rsidRDefault="00B40692" w:rsidP="00B40692">
            <w:pPr>
              <w:rPr>
                <w:noProof/>
                <w:sz w:val="20"/>
                <w:szCs w:val="20"/>
              </w:rPr>
            </w:pPr>
            <w:r w:rsidRPr="00954F1C">
              <w:rPr>
                <w:noProof/>
                <w:sz w:val="20"/>
                <w:szCs w:val="20"/>
              </w:rPr>
              <w:t>2021-07-24</w:t>
            </w:r>
          </w:p>
        </w:tc>
        <w:tc>
          <w:tcPr>
            <w:tcW w:w="2693" w:type="dxa"/>
          </w:tcPr>
          <w:p w14:paraId="4BD7FA9A" w14:textId="0139FA5F" w:rsidR="00B40692" w:rsidRPr="00F7774F" w:rsidRDefault="00C44FA4" w:rsidP="00B40692">
            <w:pPr>
              <w:rPr>
                <w:noProof/>
                <w:sz w:val="20"/>
                <w:szCs w:val="20"/>
              </w:rPr>
            </w:pPr>
            <w:r w:rsidRPr="00F7774F">
              <w:rPr>
                <w:noProof/>
                <w:sz w:val="20"/>
                <w:szCs w:val="20"/>
              </w:rPr>
              <w:t>Pr</w:t>
            </w:r>
            <w:r w:rsidR="00F7774F">
              <w:rPr>
                <w:noProof/>
                <w:sz w:val="20"/>
                <w:szCs w:val="20"/>
              </w:rPr>
              <w:t>anešimas spaudai apie Jūros šven</w:t>
            </w:r>
            <w:r w:rsidRPr="00F7774F">
              <w:rPr>
                <w:noProof/>
                <w:sz w:val="20"/>
                <w:szCs w:val="20"/>
              </w:rPr>
              <w:t>tės kolekcinę monetą</w:t>
            </w:r>
          </w:p>
        </w:tc>
        <w:tc>
          <w:tcPr>
            <w:tcW w:w="4955" w:type="dxa"/>
          </w:tcPr>
          <w:p w14:paraId="37B5B419" w14:textId="2846C86F" w:rsidR="00B40692" w:rsidRPr="00F7774F" w:rsidRDefault="007032A0" w:rsidP="00B40692">
            <w:pPr>
              <w:rPr>
                <w:noProof/>
                <w:sz w:val="20"/>
                <w:szCs w:val="20"/>
              </w:rPr>
            </w:pPr>
            <w:hyperlink r:id="rId34" w:history="1">
              <w:r w:rsidR="00B40692" w:rsidRPr="00F7774F">
                <w:rPr>
                  <w:rStyle w:val="Hipersaitas"/>
                  <w:noProof/>
                  <w:sz w:val="20"/>
                  <w:szCs w:val="20"/>
                </w:rPr>
                <w:t>https://www.atviraklaipeda.lt/2021/07/24/juros-sventei-skirta-moneta-sulauke-didelio-populiarumo/</w:t>
              </w:r>
            </w:hyperlink>
          </w:p>
        </w:tc>
      </w:tr>
      <w:tr w:rsidR="00B40692" w:rsidRPr="00C44FA4" w14:paraId="085F764F" w14:textId="77777777" w:rsidTr="00F7774F">
        <w:tc>
          <w:tcPr>
            <w:tcW w:w="547" w:type="dxa"/>
          </w:tcPr>
          <w:p w14:paraId="5FB866B2" w14:textId="0A7A2D9F" w:rsidR="00B40692" w:rsidRPr="00954F1C" w:rsidRDefault="00954F1C" w:rsidP="00B40692">
            <w:pPr>
              <w:rPr>
                <w:noProof/>
                <w:sz w:val="20"/>
                <w:szCs w:val="20"/>
              </w:rPr>
            </w:pPr>
            <w:r>
              <w:rPr>
                <w:noProof/>
                <w:sz w:val="20"/>
                <w:szCs w:val="20"/>
              </w:rPr>
              <w:t>29.</w:t>
            </w:r>
          </w:p>
        </w:tc>
        <w:tc>
          <w:tcPr>
            <w:tcW w:w="1433" w:type="dxa"/>
          </w:tcPr>
          <w:p w14:paraId="40489EEB" w14:textId="7C6EF15F" w:rsidR="00B40692" w:rsidRPr="00954F1C" w:rsidRDefault="00B40692" w:rsidP="00B40692">
            <w:pPr>
              <w:rPr>
                <w:noProof/>
                <w:sz w:val="20"/>
                <w:szCs w:val="20"/>
              </w:rPr>
            </w:pPr>
            <w:r w:rsidRPr="00954F1C">
              <w:rPr>
                <w:noProof/>
                <w:sz w:val="20"/>
                <w:szCs w:val="20"/>
              </w:rPr>
              <w:t>2021-07-24</w:t>
            </w:r>
          </w:p>
        </w:tc>
        <w:tc>
          <w:tcPr>
            <w:tcW w:w="2693" w:type="dxa"/>
          </w:tcPr>
          <w:p w14:paraId="3D05788F" w14:textId="0A6514DE" w:rsidR="00B40692" w:rsidRPr="00F7774F" w:rsidRDefault="00B40692" w:rsidP="00F7774F">
            <w:pPr>
              <w:pStyle w:val="prastasiniatinklio"/>
              <w:spacing w:before="0" w:beforeAutospacing="0" w:after="0" w:afterAutospacing="0" w:line="288" w:lineRule="auto"/>
              <w:rPr>
                <w:b/>
                <w:bCs/>
                <w:sz w:val="20"/>
                <w:szCs w:val="20"/>
              </w:rPr>
            </w:pPr>
            <w:r w:rsidRPr="00F7774F">
              <w:rPr>
                <w:noProof/>
                <w:sz w:val="20"/>
                <w:szCs w:val="20"/>
              </w:rPr>
              <w:t xml:space="preserve">Pranešimas spaudai „Pirmoji Jūros šventės diena: eilė prie skiepų punkto, triukšminga eisena ir fejerverkas </w:t>
            </w:r>
          </w:p>
        </w:tc>
        <w:tc>
          <w:tcPr>
            <w:tcW w:w="4955" w:type="dxa"/>
          </w:tcPr>
          <w:p w14:paraId="472EB7A8" w14:textId="77777777" w:rsidR="00B40692" w:rsidRPr="00F7774F" w:rsidRDefault="007032A0" w:rsidP="00B40692">
            <w:pPr>
              <w:rPr>
                <w:noProof/>
                <w:sz w:val="20"/>
                <w:szCs w:val="20"/>
              </w:rPr>
            </w:pPr>
            <w:hyperlink r:id="rId35" w:history="1">
              <w:r w:rsidR="00B40692" w:rsidRPr="00F7774F">
                <w:rPr>
                  <w:rStyle w:val="Hipersaitas"/>
                  <w:noProof/>
                  <w:sz w:val="20"/>
                  <w:szCs w:val="20"/>
                </w:rPr>
                <w:t>https://www.15min.lt/vardai/naujiena/lietuva/pirmoji-juros-sventes-diena-triuksminga-eisena-the-roop-ir-fejerverkai-1050-1539842</w:t>
              </w:r>
            </w:hyperlink>
          </w:p>
          <w:p w14:paraId="15EEE1F7" w14:textId="77777777" w:rsidR="00B40692" w:rsidRPr="00F7774F" w:rsidRDefault="00B40692" w:rsidP="00B40692">
            <w:pPr>
              <w:rPr>
                <w:noProof/>
                <w:sz w:val="20"/>
                <w:szCs w:val="20"/>
              </w:rPr>
            </w:pPr>
          </w:p>
        </w:tc>
      </w:tr>
      <w:tr w:rsidR="00B40692" w:rsidRPr="00C44FA4" w14:paraId="098F5681" w14:textId="77777777" w:rsidTr="00F7774F">
        <w:tc>
          <w:tcPr>
            <w:tcW w:w="547" w:type="dxa"/>
          </w:tcPr>
          <w:p w14:paraId="4045B17C" w14:textId="0C34DEAB" w:rsidR="00B40692" w:rsidRPr="00954F1C" w:rsidRDefault="00954F1C" w:rsidP="00B40692">
            <w:pPr>
              <w:rPr>
                <w:noProof/>
                <w:sz w:val="20"/>
                <w:szCs w:val="20"/>
              </w:rPr>
            </w:pPr>
            <w:r>
              <w:rPr>
                <w:noProof/>
                <w:sz w:val="20"/>
                <w:szCs w:val="20"/>
              </w:rPr>
              <w:t>30.</w:t>
            </w:r>
          </w:p>
        </w:tc>
        <w:tc>
          <w:tcPr>
            <w:tcW w:w="1433" w:type="dxa"/>
          </w:tcPr>
          <w:p w14:paraId="4CB6B2D2" w14:textId="69A21D22" w:rsidR="00B40692" w:rsidRPr="00954F1C" w:rsidRDefault="00B40692" w:rsidP="00B40692">
            <w:pPr>
              <w:rPr>
                <w:noProof/>
                <w:sz w:val="20"/>
                <w:szCs w:val="20"/>
              </w:rPr>
            </w:pPr>
            <w:r w:rsidRPr="00954F1C">
              <w:rPr>
                <w:noProof/>
                <w:sz w:val="20"/>
                <w:szCs w:val="20"/>
              </w:rPr>
              <w:t>2021-07-24</w:t>
            </w:r>
          </w:p>
        </w:tc>
        <w:tc>
          <w:tcPr>
            <w:tcW w:w="2693" w:type="dxa"/>
          </w:tcPr>
          <w:p w14:paraId="17F6F4CA" w14:textId="63E60545" w:rsidR="00B40692" w:rsidRPr="00F7774F" w:rsidRDefault="00B40692" w:rsidP="00F7774F">
            <w:pPr>
              <w:pStyle w:val="prastasiniatinklio"/>
              <w:spacing w:before="0" w:beforeAutospacing="0" w:after="0" w:afterAutospacing="0" w:line="288" w:lineRule="auto"/>
              <w:rPr>
                <w:b/>
                <w:bCs/>
                <w:sz w:val="20"/>
                <w:szCs w:val="20"/>
              </w:rPr>
            </w:pPr>
            <w:r w:rsidRPr="00F7774F">
              <w:rPr>
                <w:noProof/>
                <w:sz w:val="20"/>
                <w:szCs w:val="20"/>
              </w:rPr>
              <w:t xml:space="preserve">Pranešimas spaudai „Pirmoji Jūros šventės diena: eilė prie skiepų punkto, triukšminga eisena ir fejerverkas </w:t>
            </w:r>
          </w:p>
        </w:tc>
        <w:tc>
          <w:tcPr>
            <w:tcW w:w="4955" w:type="dxa"/>
          </w:tcPr>
          <w:p w14:paraId="40CD774D" w14:textId="77777777" w:rsidR="00B40692" w:rsidRPr="00F7774F" w:rsidRDefault="007032A0" w:rsidP="00B40692">
            <w:pPr>
              <w:rPr>
                <w:noProof/>
                <w:sz w:val="20"/>
                <w:szCs w:val="20"/>
              </w:rPr>
            </w:pPr>
            <w:hyperlink r:id="rId36" w:history="1">
              <w:r w:rsidR="00B40692" w:rsidRPr="00F7774F">
                <w:rPr>
                  <w:rStyle w:val="Hipersaitas"/>
                  <w:noProof/>
                  <w:sz w:val="20"/>
                  <w:szCs w:val="20"/>
                </w:rPr>
                <w:t>https://www.lrytas.lt/lietuvosdiena/aktualijos/2021/07/24/news/pirmoji-juros-sventes-diena-eile-prie-skiepu-punkto-triuksminga-eisena-ir-fejerverkas-20195260</w:t>
              </w:r>
            </w:hyperlink>
          </w:p>
          <w:p w14:paraId="78199C55" w14:textId="77777777" w:rsidR="00B40692" w:rsidRPr="00F7774F" w:rsidRDefault="00B40692" w:rsidP="00B40692">
            <w:pPr>
              <w:rPr>
                <w:noProof/>
                <w:sz w:val="20"/>
                <w:szCs w:val="20"/>
              </w:rPr>
            </w:pPr>
          </w:p>
        </w:tc>
      </w:tr>
      <w:tr w:rsidR="00B40692" w:rsidRPr="00C44FA4" w14:paraId="5A443B08" w14:textId="77777777" w:rsidTr="00F7774F">
        <w:tc>
          <w:tcPr>
            <w:tcW w:w="547" w:type="dxa"/>
          </w:tcPr>
          <w:p w14:paraId="5A443B04" w14:textId="634EF88C" w:rsidR="00B40692" w:rsidRPr="00954F1C" w:rsidRDefault="00954F1C" w:rsidP="00B40692">
            <w:pPr>
              <w:rPr>
                <w:noProof/>
                <w:sz w:val="20"/>
                <w:szCs w:val="20"/>
              </w:rPr>
            </w:pPr>
            <w:r>
              <w:rPr>
                <w:noProof/>
                <w:sz w:val="20"/>
                <w:szCs w:val="20"/>
              </w:rPr>
              <w:t>31.</w:t>
            </w:r>
          </w:p>
        </w:tc>
        <w:tc>
          <w:tcPr>
            <w:tcW w:w="1433" w:type="dxa"/>
          </w:tcPr>
          <w:p w14:paraId="5A443B05" w14:textId="12FAD114" w:rsidR="00B40692" w:rsidRPr="00954F1C" w:rsidRDefault="00B40692" w:rsidP="00B40692">
            <w:pPr>
              <w:rPr>
                <w:noProof/>
                <w:sz w:val="20"/>
                <w:szCs w:val="20"/>
              </w:rPr>
            </w:pPr>
            <w:r w:rsidRPr="00954F1C">
              <w:rPr>
                <w:noProof/>
                <w:sz w:val="20"/>
                <w:szCs w:val="20"/>
              </w:rPr>
              <w:t>2021-07-25</w:t>
            </w:r>
          </w:p>
        </w:tc>
        <w:tc>
          <w:tcPr>
            <w:tcW w:w="2693" w:type="dxa"/>
          </w:tcPr>
          <w:p w14:paraId="5A443B06" w14:textId="44E43232" w:rsidR="00B40692" w:rsidRPr="00F7774F" w:rsidRDefault="00B40692" w:rsidP="00C44FA4">
            <w:pPr>
              <w:pStyle w:val="prastasiniatinklio"/>
              <w:spacing w:before="0" w:beforeAutospacing="0" w:after="0" w:afterAutospacing="0" w:line="288" w:lineRule="auto"/>
              <w:rPr>
                <w:noProof/>
                <w:sz w:val="20"/>
                <w:szCs w:val="20"/>
              </w:rPr>
            </w:pPr>
            <w:r w:rsidRPr="00F7774F">
              <w:rPr>
                <w:noProof/>
                <w:sz w:val="20"/>
                <w:szCs w:val="20"/>
              </w:rPr>
              <w:t>Pranešimas spaudai „Antroji Jūros šventės diena</w:t>
            </w:r>
            <w:r w:rsidR="00C44FA4" w:rsidRPr="00F7774F">
              <w:rPr>
                <w:noProof/>
                <w:sz w:val="20"/>
                <w:szCs w:val="20"/>
              </w:rPr>
              <w:t xml:space="preserve"> su tradicinėmis ceremonijomis, azartiškomis veiklomis ir eilėmis skiepytis</w:t>
            </w:r>
          </w:p>
        </w:tc>
        <w:tc>
          <w:tcPr>
            <w:tcW w:w="4955" w:type="dxa"/>
          </w:tcPr>
          <w:p w14:paraId="3B33ACEE" w14:textId="77777777" w:rsidR="00B40692" w:rsidRPr="00F7774F" w:rsidRDefault="007032A0" w:rsidP="00B40692">
            <w:pPr>
              <w:rPr>
                <w:noProof/>
                <w:sz w:val="20"/>
                <w:szCs w:val="20"/>
              </w:rPr>
            </w:pPr>
            <w:hyperlink r:id="rId37" w:history="1">
              <w:r w:rsidR="00B40692" w:rsidRPr="00F7774F">
                <w:rPr>
                  <w:rStyle w:val="Hipersaitas"/>
                  <w:noProof/>
                  <w:sz w:val="20"/>
                  <w:szCs w:val="20"/>
                </w:rPr>
                <w:t>https://klaipedossventes.lt/2021/07/25/antroji-juros-sventes-diena-su-tradicinemis-ceremonijomis-azartiskomis-veiklomis-ir-eilemis-pasiskiepyti/</w:t>
              </w:r>
            </w:hyperlink>
          </w:p>
          <w:p w14:paraId="5A443B07" w14:textId="77777777" w:rsidR="00B40692" w:rsidRPr="00F7774F" w:rsidRDefault="00B40692" w:rsidP="00B40692">
            <w:pPr>
              <w:rPr>
                <w:noProof/>
                <w:sz w:val="20"/>
                <w:szCs w:val="20"/>
              </w:rPr>
            </w:pPr>
          </w:p>
        </w:tc>
      </w:tr>
      <w:tr w:rsidR="00B40692" w:rsidRPr="00C44FA4" w14:paraId="5A443B0D" w14:textId="77777777" w:rsidTr="00F7774F">
        <w:tc>
          <w:tcPr>
            <w:tcW w:w="547" w:type="dxa"/>
          </w:tcPr>
          <w:p w14:paraId="5A443B09" w14:textId="67A1F610" w:rsidR="00B40692" w:rsidRPr="00954F1C" w:rsidRDefault="00954F1C" w:rsidP="00B40692">
            <w:pPr>
              <w:rPr>
                <w:noProof/>
                <w:sz w:val="20"/>
                <w:szCs w:val="20"/>
              </w:rPr>
            </w:pPr>
            <w:r>
              <w:rPr>
                <w:noProof/>
                <w:sz w:val="20"/>
                <w:szCs w:val="20"/>
              </w:rPr>
              <w:t>32.</w:t>
            </w:r>
          </w:p>
        </w:tc>
        <w:tc>
          <w:tcPr>
            <w:tcW w:w="1433" w:type="dxa"/>
          </w:tcPr>
          <w:p w14:paraId="5A443B0A" w14:textId="487DF6EF" w:rsidR="00B40692" w:rsidRPr="00954F1C" w:rsidRDefault="00B40692" w:rsidP="00B40692">
            <w:pPr>
              <w:rPr>
                <w:noProof/>
                <w:sz w:val="20"/>
                <w:szCs w:val="20"/>
              </w:rPr>
            </w:pPr>
            <w:r w:rsidRPr="00954F1C">
              <w:rPr>
                <w:noProof/>
                <w:sz w:val="20"/>
                <w:szCs w:val="20"/>
              </w:rPr>
              <w:t>2021-07-25</w:t>
            </w:r>
          </w:p>
        </w:tc>
        <w:tc>
          <w:tcPr>
            <w:tcW w:w="2693" w:type="dxa"/>
          </w:tcPr>
          <w:p w14:paraId="5A443B0B" w14:textId="65207B08" w:rsidR="00B40692" w:rsidRPr="00F7774F" w:rsidRDefault="00C44FA4" w:rsidP="00B40692">
            <w:pPr>
              <w:rPr>
                <w:noProof/>
                <w:sz w:val="20"/>
                <w:szCs w:val="20"/>
              </w:rPr>
            </w:pPr>
            <w:r w:rsidRPr="00F7774F">
              <w:rPr>
                <w:noProof/>
                <w:sz w:val="20"/>
                <w:szCs w:val="20"/>
              </w:rPr>
              <w:t>Pranešimas spaudai „Jūros šventei rimstant Klaipėdą paliks „Baltic Regatta“ burlaiviai</w:t>
            </w:r>
          </w:p>
        </w:tc>
        <w:tc>
          <w:tcPr>
            <w:tcW w:w="4955" w:type="dxa"/>
          </w:tcPr>
          <w:p w14:paraId="23770BD0" w14:textId="77777777" w:rsidR="00B40692" w:rsidRPr="00F7774F" w:rsidRDefault="007032A0" w:rsidP="00B40692">
            <w:pPr>
              <w:rPr>
                <w:noProof/>
                <w:sz w:val="20"/>
                <w:szCs w:val="20"/>
              </w:rPr>
            </w:pPr>
            <w:hyperlink r:id="rId38" w:history="1">
              <w:r w:rsidR="00B40692" w:rsidRPr="00F7774F">
                <w:rPr>
                  <w:rStyle w:val="Hipersaitas"/>
                  <w:noProof/>
                  <w:sz w:val="20"/>
                  <w:szCs w:val="20"/>
                </w:rPr>
                <w:t>https://klaipedossventes.lt/2021/07/25/juros-sventei-rimstant-klaipeda-paliks-baltic-regatta-burlaiviai/</w:t>
              </w:r>
            </w:hyperlink>
          </w:p>
          <w:p w14:paraId="5A443B0C" w14:textId="77777777" w:rsidR="00B40692" w:rsidRPr="00F7774F" w:rsidRDefault="00B40692" w:rsidP="00B40692">
            <w:pPr>
              <w:rPr>
                <w:noProof/>
                <w:sz w:val="20"/>
                <w:szCs w:val="20"/>
              </w:rPr>
            </w:pPr>
          </w:p>
        </w:tc>
      </w:tr>
    </w:tbl>
    <w:p w14:paraId="12C61C5C" w14:textId="77777777" w:rsidR="00CC03D9" w:rsidRPr="00C44FA4" w:rsidRDefault="00CC03D9" w:rsidP="00CC03D9">
      <w:pPr>
        <w:rPr>
          <w:noProof/>
          <w:sz w:val="20"/>
          <w:szCs w:val="20"/>
        </w:rPr>
      </w:pPr>
    </w:p>
    <w:p w14:paraId="70D176BC" w14:textId="01E723A2" w:rsidR="00406AB8" w:rsidRPr="00885D31" w:rsidRDefault="00406AB8" w:rsidP="00406AB8">
      <w:pPr>
        <w:rPr>
          <w:b/>
          <w:i/>
          <w:noProof/>
          <w:sz w:val="20"/>
          <w:szCs w:val="20"/>
          <w:u w:val="single"/>
        </w:rPr>
      </w:pPr>
      <w:r w:rsidRPr="00885D31">
        <w:rPr>
          <w:b/>
          <w:i/>
          <w:noProof/>
          <w:sz w:val="20"/>
          <w:szCs w:val="20"/>
          <w:u w:val="single"/>
        </w:rPr>
        <w:t>Pastabos:</w:t>
      </w:r>
    </w:p>
    <w:p w14:paraId="2EC50F39" w14:textId="2B7A5CB7" w:rsidR="00406AB8" w:rsidRPr="00C44FA4" w:rsidRDefault="00406AB8" w:rsidP="00406AB8">
      <w:pPr>
        <w:rPr>
          <w:noProof/>
          <w:sz w:val="20"/>
          <w:szCs w:val="20"/>
        </w:rPr>
      </w:pPr>
      <w:r w:rsidRPr="00C44FA4">
        <w:rPr>
          <w:noProof/>
          <w:sz w:val="20"/>
          <w:szCs w:val="20"/>
        </w:rPr>
        <w:t>1.Visi VšĮ ,,Klaipėdos šventės“ parengti ir platinti pranešimai spaudai apie pasirengimą Jūros šventei 202</w:t>
      </w:r>
      <w:r w:rsidR="005D3D5E" w:rsidRPr="00C44FA4">
        <w:rPr>
          <w:noProof/>
          <w:sz w:val="20"/>
          <w:szCs w:val="20"/>
        </w:rPr>
        <w:t xml:space="preserve">1 </w:t>
      </w:r>
      <w:r w:rsidRPr="00C44FA4">
        <w:rPr>
          <w:noProof/>
          <w:sz w:val="20"/>
          <w:szCs w:val="20"/>
        </w:rPr>
        <w:t xml:space="preserve">ir jos renginius viešinti tinklapiuose </w:t>
      </w:r>
      <w:hyperlink r:id="rId39" w:history="1">
        <w:r w:rsidR="005D3D5E" w:rsidRPr="00C44FA4">
          <w:rPr>
            <w:rStyle w:val="Hipersaitas"/>
            <w:noProof/>
            <w:sz w:val="20"/>
            <w:szCs w:val="20"/>
          </w:rPr>
          <w:t>www.klaipedossventes.lt</w:t>
        </w:r>
      </w:hyperlink>
      <w:r w:rsidRPr="00C44FA4">
        <w:rPr>
          <w:noProof/>
          <w:sz w:val="20"/>
          <w:szCs w:val="20"/>
        </w:rPr>
        <w:t xml:space="preserve">,  </w:t>
      </w:r>
      <w:hyperlink r:id="rId40" w:history="1">
        <w:r w:rsidRPr="00C44FA4">
          <w:rPr>
            <w:rStyle w:val="Hipersaitas"/>
            <w:noProof/>
            <w:sz w:val="20"/>
            <w:szCs w:val="20"/>
          </w:rPr>
          <w:t>www.kulturosuostas.lt</w:t>
        </w:r>
      </w:hyperlink>
      <w:r w:rsidRPr="00C44FA4">
        <w:rPr>
          <w:noProof/>
          <w:sz w:val="20"/>
          <w:szCs w:val="20"/>
        </w:rPr>
        <w:t xml:space="preserve">,  socialinių tinklų paskyrose ,,Jūros šventė“, ,,Kultūros uostas“ ir kt. </w:t>
      </w:r>
    </w:p>
    <w:p w14:paraId="58E5BA2C" w14:textId="16FC6A32" w:rsidR="00406AB8" w:rsidRPr="00C44FA4" w:rsidRDefault="00406AB8" w:rsidP="00406AB8">
      <w:pPr>
        <w:rPr>
          <w:noProof/>
          <w:sz w:val="20"/>
          <w:szCs w:val="20"/>
        </w:rPr>
      </w:pPr>
      <w:r w:rsidRPr="00C44FA4">
        <w:rPr>
          <w:noProof/>
          <w:sz w:val="20"/>
          <w:szCs w:val="20"/>
        </w:rPr>
        <w:t xml:space="preserve">2.Informaciniai pranešimai publikuoti miesto dienraščiuose ,,Klaipėda“, ,,Vakarų ekspresas“, ,,Lietuvos rytas“ bei jų administruojamuose internetiniuose portaluose </w:t>
      </w:r>
      <w:hyperlink r:id="rId41" w:history="1">
        <w:r w:rsidRPr="00C44FA4">
          <w:rPr>
            <w:rStyle w:val="Hipersaitas"/>
            <w:noProof/>
            <w:sz w:val="20"/>
            <w:szCs w:val="20"/>
          </w:rPr>
          <w:t>www.kl.lt</w:t>
        </w:r>
      </w:hyperlink>
      <w:r w:rsidRPr="00C44FA4">
        <w:rPr>
          <w:noProof/>
          <w:sz w:val="20"/>
          <w:szCs w:val="20"/>
        </w:rPr>
        <w:t xml:space="preserve">,  </w:t>
      </w:r>
      <w:hyperlink r:id="rId42" w:history="1">
        <w:r w:rsidRPr="00C44FA4">
          <w:rPr>
            <w:rStyle w:val="Hipersaitas"/>
            <w:noProof/>
            <w:sz w:val="20"/>
            <w:szCs w:val="20"/>
          </w:rPr>
          <w:t>www.ve.lt</w:t>
        </w:r>
      </w:hyperlink>
      <w:r w:rsidRPr="00C44FA4">
        <w:rPr>
          <w:noProof/>
          <w:sz w:val="20"/>
          <w:szCs w:val="20"/>
        </w:rPr>
        <w:t xml:space="preserve">,  </w:t>
      </w:r>
      <w:hyperlink r:id="rId43" w:history="1">
        <w:r w:rsidRPr="00C44FA4">
          <w:rPr>
            <w:rStyle w:val="Hipersaitas"/>
            <w:noProof/>
            <w:sz w:val="20"/>
            <w:szCs w:val="20"/>
          </w:rPr>
          <w:t>www.lrytas.lt</w:t>
        </w:r>
      </w:hyperlink>
      <w:r w:rsidRPr="00C44FA4">
        <w:rPr>
          <w:noProof/>
          <w:sz w:val="20"/>
          <w:szCs w:val="20"/>
        </w:rPr>
        <w:t xml:space="preserve">,   portaluose </w:t>
      </w:r>
      <w:hyperlink r:id="rId44" w:history="1">
        <w:r w:rsidRPr="00C44FA4">
          <w:rPr>
            <w:rStyle w:val="Hipersaitas"/>
            <w:noProof/>
            <w:sz w:val="20"/>
            <w:szCs w:val="20"/>
          </w:rPr>
          <w:t>www.atviraklaipeda.lt</w:t>
        </w:r>
      </w:hyperlink>
      <w:r w:rsidRPr="00C44FA4">
        <w:rPr>
          <w:noProof/>
          <w:sz w:val="20"/>
          <w:szCs w:val="20"/>
        </w:rPr>
        <w:t xml:space="preserve">,  </w:t>
      </w:r>
      <w:hyperlink r:id="rId45" w:history="1">
        <w:r w:rsidRPr="00C44FA4">
          <w:rPr>
            <w:rStyle w:val="Hipersaitas"/>
            <w:noProof/>
            <w:sz w:val="20"/>
            <w:szCs w:val="20"/>
          </w:rPr>
          <w:t>www.delfi.lt</w:t>
        </w:r>
      </w:hyperlink>
      <w:r w:rsidRPr="00C44FA4">
        <w:rPr>
          <w:noProof/>
          <w:sz w:val="20"/>
          <w:szCs w:val="20"/>
        </w:rPr>
        <w:t xml:space="preserve">,  </w:t>
      </w:r>
      <w:hyperlink r:id="rId46" w:history="1">
        <w:r w:rsidRPr="00C44FA4">
          <w:rPr>
            <w:rStyle w:val="Hipersaitas"/>
            <w:noProof/>
            <w:sz w:val="20"/>
            <w:szCs w:val="20"/>
          </w:rPr>
          <w:t>www.lrt.lt</w:t>
        </w:r>
      </w:hyperlink>
      <w:r w:rsidRPr="00C44FA4">
        <w:rPr>
          <w:noProof/>
          <w:sz w:val="20"/>
          <w:szCs w:val="20"/>
        </w:rPr>
        <w:t xml:space="preserve">,  </w:t>
      </w:r>
      <w:hyperlink r:id="rId47" w:history="1">
        <w:r w:rsidRPr="00C44FA4">
          <w:rPr>
            <w:rStyle w:val="Hipersaitas"/>
            <w:noProof/>
            <w:sz w:val="20"/>
            <w:szCs w:val="20"/>
          </w:rPr>
          <w:t>www.15min.lt</w:t>
        </w:r>
      </w:hyperlink>
      <w:r w:rsidRPr="00C44FA4">
        <w:rPr>
          <w:noProof/>
          <w:sz w:val="20"/>
          <w:szCs w:val="20"/>
        </w:rPr>
        <w:t xml:space="preserve">,  </w:t>
      </w:r>
      <w:hyperlink r:id="rId48" w:history="1">
        <w:r w:rsidRPr="00C44FA4">
          <w:rPr>
            <w:rStyle w:val="Hipersaitas"/>
            <w:noProof/>
            <w:sz w:val="20"/>
            <w:szCs w:val="20"/>
          </w:rPr>
          <w:t>www.welovelithuania.lt</w:t>
        </w:r>
      </w:hyperlink>
      <w:r w:rsidRPr="00C44FA4">
        <w:rPr>
          <w:noProof/>
          <w:sz w:val="20"/>
          <w:szCs w:val="20"/>
        </w:rPr>
        <w:t xml:space="preserve">,  </w:t>
      </w:r>
      <w:hyperlink r:id="rId49" w:history="1">
        <w:r w:rsidRPr="00C44FA4">
          <w:rPr>
            <w:rStyle w:val="Hipersaitas"/>
            <w:noProof/>
            <w:sz w:val="20"/>
            <w:szCs w:val="20"/>
          </w:rPr>
          <w:t>www.klaipedaassutavim.lt</w:t>
        </w:r>
      </w:hyperlink>
      <w:r w:rsidRPr="00C44FA4">
        <w:rPr>
          <w:noProof/>
          <w:sz w:val="20"/>
          <w:szCs w:val="20"/>
        </w:rPr>
        <w:t xml:space="preserve"> </w:t>
      </w:r>
    </w:p>
    <w:p w14:paraId="00241A3B" w14:textId="3ACEA41C" w:rsidR="00406AB8" w:rsidRPr="00C44FA4" w:rsidRDefault="00406AB8" w:rsidP="00406AB8">
      <w:pPr>
        <w:rPr>
          <w:noProof/>
          <w:sz w:val="20"/>
          <w:szCs w:val="20"/>
        </w:rPr>
      </w:pPr>
      <w:r w:rsidRPr="00C44FA4">
        <w:rPr>
          <w:noProof/>
          <w:sz w:val="20"/>
          <w:szCs w:val="20"/>
        </w:rPr>
        <w:t>3.TV reportažai apie Jūros šventę ir atskirus jos renginius transliuoti nacionaliniuose kanaluose LRT, TV3, ,,Lietuvos ryto TV“, regioninėje Balticum TV, VšĮ ,,Klaipėdos šventės“ atstovai Jūros šventę  202</w:t>
      </w:r>
      <w:r w:rsidR="005D3D5E" w:rsidRPr="00C44FA4">
        <w:rPr>
          <w:noProof/>
          <w:sz w:val="20"/>
          <w:szCs w:val="20"/>
        </w:rPr>
        <w:t>1</w:t>
      </w:r>
      <w:r w:rsidRPr="00C44FA4">
        <w:rPr>
          <w:noProof/>
          <w:sz w:val="20"/>
          <w:szCs w:val="20"/>
        </w:rPr>
        <w:t xml:space="preserve"> pristatė tiesioginėse transliacijose LRT TV laidose ,,Labas rytas, Lietuva“, ,,Laba diena, Lietuva“</w:t>
      </w:r>
      <w:r w:rsidR="005D3D5E" w:rsidRPr="00C44FA4">
        <w:rPr>
          <w:noProof/>
          <w:sz w:val="20"/>
          <w:szCs w:val="20"/>
        </w:rPr>
        <w:t>.</w:t>
      </w:r>
    </w:p>
    <w:p w14:paraId="040F00A9" w14:textId="7CB1C2DC" w:rsidR="00406AB8" w:rsidRPr="00C44FA4" w:rsidRDefault="00406AB8" w:rsidP="00406AB8">
      <w:pPr>
        <w:rPr>
          <w:noProof/>
          <w:sz w:val="20"/>
          <w:szCs w:val="20"/>
        </w:rPr>
      </w:pPr>
      <w:r w:rsidRPr="00C44FA4">
        <w:rPr>
          <w:noProof/>
          <w:sz w:val="20"/>
          <w:szCs w:val="20"/>
        </w:rPr>
        <w:t>4.</w:t>
      </w:r>
      <w:r w:rsidR="005D3D5E" w:rsidRPr="00C44FA4">
        <w:rPr>
          <w:noProof/>
          <w:sz w:val="20"/>
          <w:szCs w:val="20"/>
        </w:rPr>
        <w:t xml:space="preserve"> Jūros šventės metu liepos 2</w:t>
      </w:r>
      <w:r w:rsidR="00C44FA4">
        <w:rPr>
          <w:noProof/>
          <w:sz w:val="20"/>
          <w:szCs w:val="20"/>
          <w:lang w:val="en-US"/>
        </w:rPr>
        <w:t>3</w:t>
      </w:r>
      <w:r w:rsidR="005D3D5E" w:rsidRPr="00C44FA4">
        <w:rPr>
          <w:noProof/>
          <w:sz w:val="20"/>
          <w:szCs w:val="20"/>
        </w:rPr>
        <w:t>-2</w:t>
      </w:r>
      <w:r w:rsidR="00C44FA4">
        <w:rPr>
          <w:noProof/>
          <w:sz w:val="20"/>
          <w:szCs w:val="20"/>
        </w:rPr>
        <w:t>5</w:t>
      </w:r>
      <w:r w:rsidR="005D3D5E" w:rsidRPr="00C44FA4">
        <w:rPr>
          <w:noProof/>
          <w:sz w:val="20"/>
          <w:szCs w:val="20"/>
        </w:rPr>
        <w:t xml:space="preserve"> d. rengtos tiesioginės transliacijos svarbiausių renginių bei operatyvūs pasijungimai iš įdomiausių šventės vietų, interviu su Jūros šventės svečiais – viso 25 pasijungimai (trukmė 4-20 min.).</w:t>
      </w:r>
      <w:r w:rsidRPr="00C44FA4">
        <w:rPr>
          <w:noProof/>
          <w:sz w:val="20"/>
          <w:szCs w:val="20"/>
        </w:rPr>
        <w:t xml:space="preserve"> </w:t>
      </w:r>
    </w:p>
    <w:p w14:paraId="5A443B0E" w14:textId="77777777" w:rsidR="00E06997" w:rsidRPr="00C44FA4" w:rsidRDefault="00E06997" w:rsidP="00E06997">
      <w:pPr>
        <w:rPr>
          <w:noProof/>
        </w:rPr>
      </w:pPr>
    </w:p>
    <w:p w14:paraId="5A443B0F" w14:textId="67456740" w:rsidR="00E06997" w:rsidRPr="00C44FA4" w:rsidRDefault="00A53C67" w:rsidP="00E06997">
      <w:pPr>
        <w:jc w:val="both"/>
        <w:rPr>
          <w:b/>
          <w:noProof/>
        </w:rPr>
      </w:pPr>
      <w:r w:rsidRPr="00C44FA4">
        <w:rPr>
          <w:b/>
          <w:noProof/>
        </w:rPr>
        <w:t>4</w:t>
      </w:r>
      <w:r w:rsidR="00E06997" w:rsidRPr="00C44FA4">
        <w:rPr>
          <w:b/>
          <w:noProof/>
        </w:rPr>
        <w:t xml:space="preserve">. Informacija apie programos projekto vykdymui panaudotas lėšas </w:t>
      </w:r>
      <w:r w:rsidR="00E06997" w:rsidRPr="00C44FA4">
        <w:rPr>
          <w:noProof/>
        </w:rPr>
        <w:t>(projekto vykdytojo lėšos ir gautos pajamos už parduotus bilietus, leidinius ir kt., rėmėjų, partnerių indelis, Klaipėdos miesto savivaldybės, LR kultūros ministerijos, Lietuvos kultūros tarybos dalinis finansavimas),</w:t>
      </w:r>
      <w:r w:rsidR="00E06997" w:rsidRPr="00C44FA4">
        <w:rPr>
          <w:b/>
          <w:noProof/>
        </w:rPr>
        <w:t xml:space="preserve"> nurodant jų formą ir finansinę išraišką </w:t>
      </w:r>
      <w:r w:rsidR="005F435B" w:rsidRPr="00C44FA4">
        <w:rPr>
          <w:b/>
          <w:noProof/>
        </w:rPr>
        <w:t>I</w:t>
      </w:r>
      <w:r w:rsidR="00E06997" w:rsidRPr="00C44FA4">
        <w:rPr>
          <w:b/>
          <w:noProof/>
        </w:rPr>
        <w:t xml:space="preserve"> </w:t>
      </w:r>
      <w:r w:rsidR="00E06997" w:rsidRPr="00C44FA4">
        <w:rPr>
          <w:noProof/>
        </w:rPr>
        <w:t xml:space="preserve">(I, II ar III) </w:t>
      </w:r>
      <w:r w:rsidR="00E06997" w:rsidRPr="00C44FA4">
        <w:rPr>
          <w:b/>
          <w:noProof/>
        </w:rPr>
        <w:t>projekto įgyvendinimo metais</w:t>
      </w:r>
    </w:p>
    <w:tbl>
      <w:tblPr>
        <w:tblStyle w:val="Lentelstinklelis"/>
        <w:tblW w:w="0" w:type="auto"/>
        <w:tblLook w:val="04A0" w:firstRow="1" w:lastRow="0" w:firstColumn="1" w:lastColumn="0" w:noHBand="0" w:noVBand="1"/>
      </w:tblPr>
      <w:tblGrid>
        <w:gridCol w:w="562"/>
        <w:gridCol w:w="3686"/>
        <w:gridCol w:w="3289"/>
        <w:gridCol w:w="2091"/>
      </w:tblGrid>
      <w:tr w:rsidR="003158CA" w:rsidRPr="00C44FA4" w14:paraId="669DA39A" w14:textId="77777777" w:rsidTr="00E55DF4">
        <w:tc>
          <w:tcPr>
            <w:tcW w:w="562" w:type="dxa"/>
          </w:tcPr>
          <w:p w14:paraId="604FAA4E" w14:textId="77777777" w:rsidR="003158CA" w:rsidRPr="00C44FA4" w:rsidRDefault="003158CA" w:rsidP="00E55DF4">
            <w:pPr>
              <w:jc w:val="center"/>
              <w:rPr>
                <w:b/>
                <w:noProof/>
                <w:sz w:val="22"/>
                <w:szCs w:val="22"/>
              </w:rPr>
            </w:pPr>
            <w:r w:rsidRPr="00C44FA4">
              <w:rPr>
                <w:b/>
                <w:noProof/>
                <w:sz w:val="22"/>
                <w:szCs w:val="22"/>
              </w:rPr>
              <w:t>Eil.</w:t>
            </w:r>
          </w:p>
          <w:p w14:paraId="6B45522B" w14:textId="77777777" w:rsidR="003158CA" w:rsidRPr="00C44FA4" w:rsidRDefault="003158CA" w:rsidP="00E55DF4">
            <w:pPr>
              <w:widowControl w:val="0"/>
              <w:jc w:val="center"/>
              <w:rPr>
                <w:b/>
                <w:noProof/>
                <w:sz w:val="22"/>
                <w:szCs w:val="22"/>
              </w:rPr>
            </w:pPr>
            <w:r w:rsidRPr="00C44FA4">
              <w:rPr>
                <w:b/>
                <w:noProof/>
                <w:sz w:val="22"/>
                <w:szCs w:val="22"/>
              </w:rPr>
              <w:t>Nr.</w:t>
            </w:r>
          </w:p>
        </w:tc>
        <w:tc>
          <w:tcPr>
            <w:tcW w:w="3686" w:type="dxa"/>
          </w:tcPr>
          <w:p w14:paraId="5D6E21AC" w14:textId="77777777" w:rsidR="003158CA" w:rsidRPr="00C44FA4" w:rsidRDefault="003158CA" w:rsidP="00E55DF4">
            <w:pPr>
              <w:widowControl w:val="0"/>
              <w:jc w:val="center"/>
              <w:rPr>
                <w:b/>
                <w:noProof/>
                <w:sz w:val="22"/>
                <w:szCs w:val="22"/>
              </w:rPr>
            </w:pPr>
            <w:r w:rsidRPr="00C44FA4">
              <w:rPr>
                <w:b/>
                <w:noProof/>
                <w:sz w:val="22"/>
                <w:szCs w:val="22"/>
              </w:rPr>
              <w:t>Finansavimo šaltinis</w:t>
            </w:r>
          </w:p>
        </w:tc>
        <w:tc>
          <w:tcPr>
            <w:tcW w:w="3289" w:type="dxa"/>
          </w:tcPr>
          <w:p w14:paraId="650EAC9B" w14:textId="77777777" w:rsidR="003158CA" w:rsidRPr="00C44FA4" w:rsidRDefault="003158CA" w:rsidP="00E55DF4">
            <w:pPr>
              <w:widowControl w:val="0"/>
              <w:jc w:val="center"/>
              <w:rPr>
                <w:b/>
                <w:noProof/>
                <w:sz w:val="22"/>
                <w:szCs w:val="22"/>
              </w:rPr>
            </w:pPr>
            <w:r w:rsidRPr="00C44FA4">
              <w:rPr>
                <w:b/>
                <w:noProof/>
                <w:sz w:val="22"/>
                <w:szCs w:val="22"/>
              </w:rPr>
              <w:t>Indėlio forma</w:t>
            </w:r>
          </w:p>
          <w:p w14:paraId="7F00B070" w14:textId="77777777" w:rsidR="003158CA" w:rsidRPr="00C44FA4" w:rsidRDefault="003158CA" w:rsidP="00E55DF4">
            <w:pPr>
              <w:widowControl w:val="0"/>
              <w:jc w:val="center"/>
              <w:rPr>
                <w:b/>
                <w:noProof/>
                <w:sz w:val="20"/>
                <w:szCs w:val="20"/>
              </w:rPr>
            </w:pPr>
            <w:r w:rsidRPr="00C44FA4">
              <w:rPr>
                <w:b/>
                <w:noProof/>
                <w:sz w:val="20"/>
                <w:szCs w:val="20"/>
              </w:rPr>
              <w:t>(</w:t>
            </w:r>
            <w:r w:rsidRPr="00C44FA4">
              <w:rPr>
                <w:noProof/>
                <w:sz w:val="20"/>
                <w:szCs w:val="20"/>
              </w:rPr>
              <w:t>finansinis įnašas, paslaugos, prekės, žmogiškieji ištekliai ir kt.)</w:t>
            </w:r>
          </w:p>
        </w:tc>
        <w:tc>
          <w:tcPr>
            <w:tcW w:w="0" w:type="auto"/>
          </w:tcPr>
          <w:p w14:paraId="587DBBBC" w14:textId="77777777" w:rsidR="003158CA" w:rsidRPr="00C44FA4" w:rsidRDefault="003158CA" w:rsidP="00E55DF4">
            <w:pPr>
              <w:widowControl w:val="0"/>
              <w:jc w:val="center"/>
              <w:rPr>
                <w:b/>
                <w:noProof/>
                <w:sz w:val="22"/>
                <w:szCs w:val="22"/>
              </w:rPr>
            </w:pPr>
            <w:r w:rsidRPr="00C44FA4">
              <w:rPr>
                <w:b/>
                <w:noProof/>
                <w:sz w:val="22"/>
                <w:szCs w:val="22"/>
              </w:rPr>
              <w:t>Finansinė indėlio išraiška</w:t>
            </w:r>
          </w:p>
          <w:p w14:paraId="6A980FA9" w14:textId="77777777" w:rsidR="003158CA" w:rsidRPr="00C44FA4" w:rsidRDefault="003158CA" w:rsidP="00E55DF4">
            <w:pPr>
              <w:widowControl w:val="0"/>
              <w:jc w:val="center"/>
              <w:rPr>
                <w:b/>
                <w:noProof/>
                <w:sz w:val="22"/>
                <w:szCs w:val="22"/>
              </w:rPr>
            </w:pPr>
            <w:r w:rsidRPr="00C44FA4">
              <w:rPr>
                <w:b/>
                <w:noProof/>
                <w:sz w:val="22"/>
                <w:szCs w:val="22"/>
              </w:rPr>
              <w:t>(Eur)</w:t>
            </w:r>
          </w:p>
        </w:tc>
      </w:tr>
      <w:tr w:rsidR="003158CA" w:rsidRPr="00C44FA4" w14:paraId="7DB71F57" w14:textId="77777777" w:rsidTr="003158CA">
        <w:tc>
          <w:tcPr>
            <w:tcW w:w="562" w:type="dxa"/>
            <w:shd w:val="clear" w:color="auto" w:fill="auto"/>
          </w:tcPr>
          <w:p w14:paraId="489A49A6" w14:textId="5D231348" w:rsidR="003158CA" w:rsidRPr="00E55DF4" w:rsidRDefault="003158CA" w:rsidP="00E55DF4">
            <w:pPr>
              <w:widowControl w:val="0"/>
              <w:jc w:val="both"/>
              <w:rPr>
                <w:noProof/>
                <w:sz w:val="20"/>
                <w:szCs w:val="20"/>
              </w:rPr>
            </w:pPr>
            <w:r w:rsidRPr="00E55DF4">
              <w:rPr>
                <w:noProof/>
                <w:sz w:val="20"/>
                <w:szCs w:val="20"/>
              </w:rPr>
              <w:t>1.</w:t>
            </w:r>
          </w:p>
        </w:tc>
        <w:tc>
          <w:tcPr>
            <w:tcW w:w="3686" w:type="dxa"/>
            <w:shd w:val="clear" w:color="auto" w:fill="auto"/>
          </w:tcPr>
          <w:p w14:paraId="62084510" w14:textId="77777777" w:rsidR="003158CA" w:rsidRPr="00E55DF4" w:rsidRDefault="003158CA" w:rsidP="00E55DF4">
            <w:pPr>
              <w:widowControl w:val="0"/>
              <w:jc w:val="both"/>
              <w:rPr>
                <w:i/>
                <w:noProof/>
                <w:sz w:val="20"/>
                <w:szCs w:val="20"/>
              </w:rPr>
            </w:pPr>
            <w:r w:rsidRPr="00E55DF4">
              <w:rPr>
                <w:noProof/>
                <w:sz w:val="20"/>
                <w:szCs w:val="20"/>
              </w:rPr>
              <w:t>UAB „Švyturys- Utenos alus“</w:t>
            </w:r>
          </w:p>
        </w:tc>
        <w:tc>
          <w:tcPr>
            <w:tcW w:w="3289" w:type="dxa"/>
            <w:shd w:val="clear" w:color="auto" w:fill="auto"/>
          </w:tcPr>
          <w:p w14:paraId="724E55E5" w14:textId="77777777" w:rsidR="003158CA" w:rsidRPr="00E55DF4" w:rsidRDefault="003158CA" w:rsidP="00E55DF4">
            <w:pPr>
              <w:widowControl w:val="0"/>
              <w:jc w:val="both"/>
              <w:rPr>
                <w:noProof/>
                <w:sz w:val="20"/>
                <w:szCs w:val="20"/>
              </w:rPr>
            </w:pPr>
            <w:r w:rsidRPr="00E55DF4">
              <w:rPr>
                <w:noProof/>
                <w:sz w:val="20"/>
                <w:szCs w:val="20"/>
              </w:rPr>
              <w:t>Finansinis įnašas</w:t>
            </w:r>
          </w:p>
        </w:tc>
        <w:tc>
          <w:tcPr>
            <w:tcW w:w="0" w:type="auto"/>
            <w:shd w:val="clear" w:color="auto" w:fill="auto"/>
          </w:tcPr>
          <w:p w14:paraId="42421F4A" w14:textId="65B528AC" w:rsidR="003158CA" w:rsidRPr="00E55DF4" w:rsidRDefault="00954F1C" w:rsidP="00F7774F">
            <w:pPr>
              <w:widowControl w:val="0"/>
              <w:jc w:val="center"/>
              <w:rPr>
                <w:noProof/>
                <w:sz w:val="20"/>
                <w:szCs w:val="20"/>
              </w:rPr>
            </w:pPr>
            <w:r>
              <w:rPr>
                <w:noProof/>
                <w:sz w:val="20"/>
                <w:szCs w:val="20"/>
              </w:rPr>
              <w:t>45</w:t>
            </w:r>
            <w:r w:rsidR="00F7774F" w:rsidRPr="00E55DF4">
              <w:rPr>
                <w:noProof/>
                <w:sz w:val="20"/>
                <w:szCs w:val="20"/>
              </w:rPr>
              <w:t> </w:t>
            </w:r>
            <w:r w:rsidR="003158CA" w:rsidRPr="00E55DF4">
              <w:rPr>
                <w:noProof/>
                <w:sz w:val="20"/>
                <w:szCs w:val="20"/>
              </w:rPr>
              <w:t>000</w:t>
            </w:r>
            <w:r w:rsidR="00F7774F" w:rsidRPr="00E55DF4">
              <w:rPr>
                <w:noProof/>
                <w:sz w:val="20"/>
                <w:szCs w:val="20"/>
              </w:rPr>
              <w:t>,00</w:t>
            </w:r>
          </w:p>
        </w:tc>
      </w:tr>
      <w:tr w:rsidR="003158CA" w:rsidRPr="00C44FA4" w14:paraId="72E8A704" w14:textId="77777777" w:rsidTr="003158CA">
        <w:tc>
          <w:tcPr>
            <w:tcW w:w="562" w:type="dxa"/>
            <w:shd w:val="clear" w:color="auto" w:fill="auto"/>
          </w:tcPr>
          <w:p w14:paraId="753A350D" w14:textId="299D1284" w:rsidR="003158CA" w:rsidRPr="00E55DF4" w:rsidRDefault="003158CA" w:rsidP="00E55DF4">
            <w:pPr>
              <w:widowControl w:val="0"/>
              <w:jc w:val="both"/>
              <w:rPr>
                <w:noProof/>
                <w:sz w:val="20"/>
                <w:szCs w:val="20"/>
              </w:rPr>
            </w:pPr>
            <w:r w:rsidRPr="00E55DF4">
              <w:rPr>
                <w:noProof/>
                <w:sz w:val="20"/>
                <w:szCs w:val="20"/>
              </w:rPr>
              <w:t>2.</w:t>
            </w:r>
          </w:p>
        </w:tc>
        <w:tc>
          <w:tcPr>
            <w:tcW w:w="3686" w:type="dxa"/>
            <w:shd w:val="clear" w:color="auto" w:fill="auto"/>
          </w:tcPr>
          <w:p w14:paraId="55123C04" w14:textId="77777777" w:rsidR="003158CA" w:rsidRPr="00E55DF4" w:rsidRDefault="003158CA" w:rsidP="00E55DF4">
            <w:pPr>
              <w:widowControl w:val="0"/>
              <w:jc w:val="both"/>
              <w:rPr>
                <w:i/>
                <w:noProof/>
                <w:sz w:val="20"/>
                <w:szCs w:val="20"/>
              </w:rPr>
            </w:pPr>
            <w:r w:rsidRPr="00E55DF4">
              <w:rPr>
                <w:noProof/>
                <w:sz w:val="20"/>
                <w:szCs w:val="20"/>
              </w:rPr>
              <w:t>VĮ Klaipėdos valstybinio jūrų uosto direkcija</w:t>
            </w:r>
          </w:p>
        </w:tc>
        <w:tc>
          <w:tcPr>
            <w:tcW w:w="3289" w:type="dxa"/>
            <w:shd w:val="clear" w:color="auto" w:fill="auto"/>
          </w:tcPr>
          <w:p w14:paraId="37954EE1" w14:textId="77777777" w:rsidR="003158CA" w:rsidRPr="00E55DF4" w:rsidRDefault="003158CA" w:rsidP="00E55DF4">
            <w:pPr>
              <w:widowControl w:val="0"/>
              <w:jc w:val="both"/>
              <w:rPr>
                <w:noProof/>
                <w:sz w:val="20"/>
                <w:szCs w:val="20"/>
              </w:rPr>
            </w:pPr>
            <w:r w:rsidRPr="00E55DF4">
              <w:rPr>
                <w:noProof/>
                <w:sz w:val="20"/>
                <w:szCs w:val="20"/>
              </w:rPr>
              <w:t>Finansinis įnašas</w:t>
            </w:r>
          </w:p>
        </w:tc>
        <w:tc>
          <w:tcPr>
            <w:tcW w:w="0" w:type="auto"/>
            <w:shd w:val="clear" w:color="auto" w:fill="auto"/>
          </w:tcPr>
          <w:p w14:paraId="75FFD704" w14:textId="67242B7A" w:rsidR="003158CA" w:rsidRPr="00E55DF4" w:rsidRDefault="00954F1C" w:rsidP="00F7774F">
            <w:pPr>
              <w:widowControl w:val="0"/>
              <w:jc w:val="center"/>
              <w:rPr>
                <w:noProof/>
                <w:sz w:val="20"/>
                <w:szCs w:val="20"/>
              </w:rPr>
            </w:pPr>
            <w:r>
              <w:rPr>
                <w:noProof/>
                <w:sz w:val="20"/>
                <w:szCs w:val="20"/>
              </w:rPr>
              <w:t>3</w:t>
            </w:r>
            <w:r w:rsidR="003158CA" w:rsidRPr="00E55DF4">
              <w:rPr>
                <w:noProof/>
                <w:sz w:val="20"/>
                <w:szCs w:val="20"/>
              </w:rPr>
              <w:t>0</w:t>
            </w:r>
            <w:r w:rsidR="00F7774F" w:rsidRPr="00E55DF4">
              <w:rPr>
                <w:noProof/>
                <w:sz w:val="20"/>
                <w:szCs w:val="20"/>
              </w:rPr>
              <w:t> </w:t>
            </w:r>
            <w:r w:rsidR="003158CA" w:rsidRPr="00E55DF4">
              <w:rPr>
                <w:noProof/>
                <w:sz w:val="20"/>
                <w:szCs w:val="20"/>
              </w:rPr>
              <w:t>000</w:t>
            </w:r>
            <w:r w:rsidR="00F7774F" w:rsidRPr="00E55DF4">
              <w:rPr>
                <w:noProof/>
                <w:sz w:val="20"/>
                <w:szCs w:val="20"/>
              </w:rPr>
              <w:t>,00</w:t>
            </w:r>
          </w:p>
        </w:tc>
      </w:tr>
      <w:tr w:rsidR="00DC6D18" w:rsidRPr="00C44FA4" w14:paraId="3E8CEC54" w14:textId="77777777" w:rsidTr="003158CA">
        <w:tc>
          <w:tcPr>
            <w:tcW w:w="562" w:type="dxa"/>
            <w:shd w:val="clear" w:color="auto" w:fill="auto"/>
          </w:tcPr>
          <w:p w14:paraId="5A43267A" w14:textId="3F5324B6" w:rsidR="00DC6D18" w:rsidRPr="00E55DF4" w:rsidRDefault="00DC6D18" w:rsidP="00E55DF4">
            <w:pPr>
              <w:widowControl w:val="0"/>
              <w:jc w:val="both"/>
              <w:rPr>
                <w:noProof/>
                <w:sz w:val="20"/>
                <w:szCs w:val="20"/>
              </w:rPr>
            </w:pPr>
            <w:r>
              <w:rPr>
                <w:noProof/>
                <w:sz w:val="20"/>
                <w:szCs w:val="20"/>
              </w:rPr>
              <w:t>3.</w:t>
            </w:r>
          </w:p>
        </w:tc>
        <w:tc>
          <w:tcPr>
            <w:tcW w:w="3686" w:type="dxa"/>
            <w:shd w:val="clear" w:color="auto" w:fill="auto"/>
          </w:tcPr>
          <w:p w14:paraId="5D27F900" w14:textId="30497318" w:rsidR="00DC6D18" w:rsidRPr="00E55DF4" w:rsidRDefault="003109F5" w:rsidP="00E55DF4">
            <w:pPr>
              <w:widowControl w:val="0"/>
              <w:jc w:val="both"/>
              <w:rPr>
                <w:noProof/>
                <w:sz w:val="20"/>
                <w:szCs w:val="20"/>
              </w:rPr>
            </w:pPr>
            <w:r>
              <w:rPr>
                <w:noProof/>
                <w:sz w:val="20"/>
                <w:szCs w:val="20"/>
              </w:rPr>
              <w:t>Akcinė bendrovė „</w:t>
            </w:r>
            <w:r w:rsidR="00DC6D18">
              <w:rPr>
                <w:noProof/>
                <w:sz w:val="20"/>
                <w:szCs w:val="20"/>
              </w:rPr>
              <w:t>Klaipėdos vanduo</w:t>
            </w:r>
            <w:r>
              <w:rPr>
                <w:noProof/>
                <w:sz w:val="20"/>
                <w:szCs w:val="20"/>
              </w:rPr>
              <w:t>“</w:t>
            </w:r>
          </w:p>
        </w:tc>
        <w:tc>
          <w:tcPr>
            <w:tcW w:w="3289" w:type="dxa"/>
            <w:shd w:val="clear" w:color="auto" w:fill="auto"/>
          </w:tcPr>
          <w:p w14:paraId="6188574E" w14:textId="72CC2541" w:rsidR="00DC6D18" w:rsidRPr="00E55DF4" w:rsidRDefault="00DC6D18" w:rsidP="00E55DF4">
            <w:pPr>
              <w:widowControl w:val="0"/>
              <w:jc w:val="both"/>
              <w:rPr>
                <w:noProof/>
                <w:sz w:val="20"/>
                <w:szCs w:val="20"/>
              </w:rPr>
            </w:pPr>
            <w:r w:rsidRPr="00E55DF4">
              <w:rPr>
                <w:noProof/>
                <w:sz w:val="20"/>
                <w:szCs w:val="20"/>
              </w:rPr>
              <w:t>Finansinis įnašas</w:t>
            </w:r>
          </w:p>
        </w:tc>
        <w:tc>
          <w:tcPr>
            <w:tcW w:w="0" w:type="auto"/>
            <w:shd w:val="clear" w:color="auto" w:fill="auto"/>
          </w:tcPr>
          <w:p w14:paraId="468A312A" w14:textId="59A22B95" w:rsidR="00DC6D18" w:rsidRDefault="00DC6D18" w:rsidP="00F7774F">
            <w:pPr>
              <w:widowControl w:val="0"/>
              <w:jc w:val="center"/>
              <w:rPr>
                <w:noProof/>
                <w:sz w:val="20"/>
                <w:szCs w:val="20"/>
              </w:rPr>
            </w:pPr>
            <w:r>
              <w:rPr>
                <w:noProof/>
                <w:sz w:val="20"/>
                <w:szCs w:val="20"/>
              </w:rPr>
              <w:t>10 000,00</w:t>
            </w:r>
          </w:p>
        </w:tc>
      </w:tr>
      <w:tr w:rsidR="00E55DF4" w:rsidRPr="00C44FA4" w14:paraId="5927D8FC" w14:textId="77777777" w:rsidTr="003158CA">
        <w:tc>
          <w:tcPr>
            <w:tcW w:w="562" w:type="dxa"/>
            <w:shd w:val="clear" w:color="auto" w:fill="auto"/>
          </w:tcPr>
          <w:p w14:paraId="076A9A59" w14:textId="64B85E79" w:rsidR="00E55DF4" w:rsidRPr="00E55DF4" w:rsidRDefault="00DC6D18" w:rsidP="00E55DF4">
            <w:pPr>
              <w:widowControl w:val="0"/>
              <w:jc w:val="both"/>
              <w:rPr>
                <w:noProof/>
                <w:sz w:val="20"/>
                <w:szCs w:val="20"/>
              </w:rPr>
            </w:pPr>
            <w:r>
              <w:rPr>
                <w:noProof/>
                <w:sz w:val="20"/>
                <w:szCs w:val="20"/>
              </w:rPr>
              <w:t>4</w:t>
            </w:r>
            <w:r w:rsidR="00E55DF4" w:rsidRPr="00E55DF4">
              <w:rPr>
                <w:noProof/>
                <w:sz w:val="20"/>
                <w:szCs w:val="20"/>
              </w:rPr>
              <w:t>.</w:t>
            </w:r>
          </w:p>
        </w:tc>
        <w:tc>
          <w:tcPr>
            <w:tcW w:w="3686" w:type="dxa"/>
            <w:shd w:val="clear" w:color="auto" w:fill="auto"/>
          </w:tcPr>
          <w:p w14:paraId="1FAFFFA2" w14:textId="45CC7D9D" w:rsidR="00E55DF4" w:rsidRPr="00E55DF4" w:rsidRDefault="00E55DF4" w:rsidP="00E55DF4">
            <w:pPr>
              <w:widowControl w:val="0"/>
              <w:jc w:val="both"/>
              <w:rPr>
                <w:noProof/>
                <w:sz w:val="20"/>
                <w:szCs w:val="20"/>
              </w:rPr>
            </w:pPr>
            <w:r w:rsidRPr="008F1460">
              <w:rPr>
                <w:sz w:val="20"/>
                <w:szCs w:val="20"/>
              </w:rPr>
              <w:t>Klaipėdos miesto savivaldybė</w:t>
            </w:r>
          </w:p>
        </w:tc>
        <w:tc>
          <w:tcPr>
            <w:tcW w:w="3289" w:type="dxa"/>
            <w:shd w:val="clear" w:color="auto" w:fill="auto"/>
          </w:tcPr>
          <w:p w14:paraId="3DEE9F47" w14:textId="6EDF5E95" w:rsidR="00E55DF4" w:rsidRPr="00E55DF4" w:rsidRDefault="00E55DF4" w:rsidP="00E55DF4">
            <w:pPr>
              <w:widowControl w:val="0"/>
              <w:jc w:val="both"/>
              <w:rPr>
                <w:noProof/>
                <w:sz w:val="20"/>
                <w:szCs w:val="20"/>
              </w:rPr>
            </w:pPr>
            <w:r w:rsidRPr="00E55DF4">
              <w:rPr>
                <w:noProof/>
                <w:sz w:val="20"/>
                <w:szCs w:val="20"/>
              </w:rPr>
              <w:t>Finansinis įnašas</w:t>
            </w:r>
          </w:p>
        </w:tc>
        <w:tc>
          <w:tcPr>
            <w:tcW w:w="0" w:type="auto"/>
            <w:shd w:val="clear" w:color="auto" w:fill="auto"/>
          </w:tcPr>
          <w:p w14:paraId="06612DD4" w14:textId="73D00142" w:rsidR="00E55DF4" w:rsidRPr="00E55DF4" w:rsidRDefault="00E55DF4" w:rsidP="00F7774F">
            <w:pPr>
              <w:widowControl w:val="0"/>
              <w:jc w:val="center"/>
              <w:rPr>
                <w:noProof/>
                <w:sz w:val="20"/>
                <w:szCs w:val="20"/>
              </w:rPr>
            </w:pPr>
            <w:r>
              <w:rPr>
                <w:noProof/>
                <w:sz w:val="20"/>
                <w:szCs w:val="20"/>
              </w:rPr>
              <w:t>250 000,00</w:t>
            </w:r>
          </w:p>
        </w:tc>
      </w:tr>
      <w:tr w:rsidR="003158CA" w:rsidRPr="00C44FA4" w14:paraId="11DDE66B" w14:textId="77777777" w:rsidTr="00E55DF4">
        <w:tc>
          <w:tcPr>
            <w:tcW w:w="562" w:type="dxa"/>
            <w:shd w:val="clear" w:color="auto" w:fill="D9D9D9" w:themeFill="background1" w:themeFillShade="D9"/>
          </w:tcPr>
          <w:p w14:paraId="7A3F084E" w14:textId="77777777" w:rsidR="003158CA" w:rsidRPr="00E55DF4" w:rsidRDefault="003158CA" w:rsidP="00E55DF4">
            <w:pPr>
              <w:widowControl w:val="0"/>
              <w:jc w:val="both"/>
              <w:rPr>
                <w:b/>
                <w:noProof/>
                <w:sz w:val="20"/>
                <w:szCs w:val="20"/>
              </w:rPr>
            </w:pPr>
          </w:p>
        </w:tc>
        <w:tc>
          <w:tcPr>
            <w:tcW w:w="3686" w:type="dxa"/>
            <w:shd w:val="clear" w:color="auto" w:fill="D9D9D9" w:themeFill="background1" w:themeFillShade="D9"/>
          </w:tcPr>
          <w:p w14:paraId="5F2E891A" w14:textId="77777777" w:rsidR="003158CA" w:rsidRPr="00E55DF4" w:rsidRDefault="003158CA" w:rsidP="00E55DF4">
            <w:pPr>
              <w:widowControl w:val="0"/>
              <w:jc w:val="both"/>
              <w:rPr>
                <w:b/>
                <w:noProof/>
                <w:sz w:val="20"/>
                <w:szCs w:val="20"/>
              </w:rPr>
            </w:pPr>
          </w:p>
        </w:tc>
        <w:tc>
          <w:tcPr>
            <w:tcW w:w="3289" w:type="dxa"/>
            <w:shd w:val="clear" w:color="auto" w:fill="D9D9D9" w:themeFill="background1" w:themeFillShade="D9"/>
          </w:tcPr>
          <w:p w14:paraId="174E9286" w14:textId="77777777" w:rsidR="003158CA" w:rsidRPr="00E55DF4" w:rsidRDefault="003158CA" w:rsidP="00E55DF4">
            <w:pPr>
              <w:widowControl w:val="0"/>
              <w:jc w:val="right"/>
              <w:rPr>
                <w:b/>
                <w:noProof/>
                <w:sz w:val="20"/>
                <w:szCs w:val="20"/>
              </w:rPr>
            </w:pPr>
            <w:r w:rsidRPr="00E55DF4">
              <w:rPr>
                <w:b/>
                <w:noProof/>
                <w:sz w:val="20"/>
                <w:szCs w:val="20"/>
              </w:rPr>
              <w:t>Iš viso:</w:t>
            </w:r>
          </w:p>
        </w:tc>
        <w:tc>
          <w:tcPr>
            <w:tcW w:w="0" w:type="auto"/>
            <w:shd w:val="clear" w:color="auto" w:fill="D9D9D9" w:themeFill="background1" w:themeFillShade="D9"/>
          </w:tcPr>
          <w:p w14:paraId="3C57DD9F" w14:textId="6088E2F1" w:rsidR="003158CA" w:rsidRPr="00E55DF4" w:rsidRDefault="00DC6D18" w:rsidP="00F7774F">
            <w:pPr>
              <w:widowControl w:val="0"/>
              <w:jc w:val="center"/>
              <w:rPr>
                <w:b/>
                <w:noProof/>
                <w:sz w:val="20"/>
                <w:szCs w:val="20"/>
              </w:rPr>
            </w:pPr>
            <w:r>
              <w:rPr>
                <w:b/>
                <w:noProof/>
                <w:sz w:val="20"/>
                <w:szCs w:val="20"/>
              </w:rPr>
              <w:t>33</w:t>
            </w:r>
            <w:r w:rsidR="00954F1C">
              <w:rPr>
                <w:b/>
                <w:noProof/>
                <w:sz w:val="20"/>
                <w:szCs w:val="20"/>
              </w:rPr>
              <w:t>5 000,00</w:t>
            </w:r>
          </w:p>
        </w:tc>
      </w:tr>
    </w:tbl>
    <w:p w14:paraId="6C96E707" w14:textId="7429DD25" w:rsidR="003158CA" w:rsidRPr="00C44FA4" w:rsidRDefault="003158CA" w:rsidP="00E06997">
      <w:pPr>
        <w:jc w:val="both"/>
        <w:rPr>
          <w:b/>
          <w:noProof/>
        </w:rPr>
      </w:pPr>
    </w:p>
    <w:p w14:paraId="374CCC3E" w14:textId="77777777" w:rsidR="003158CA" w:rsidRPr="00C44FA4" w:rsidRDefault="003158CA" w:rsidP="00E06997">
      <w:pPr>
        <w:widowControl w:val="0"/>
        <w:jc w:val="both"/>
        <w:rPr>
          <w:b/>
          <w:noProof/>
        </w:rPr>
      </w:pPr>
    </w:p>
    <w:p w14:paraId="5A443B2D" w14:textId="35BEDD9F" w:rsidR="00E06997" w:rsidRPr="00C44FA4" w:rsidRDefault="00A53C67" w:rsidP="00E06997">
      <w:pPr>
        <w:widowControl w:val="0"/>
        <w:jc w:val="both"/>
        <w:rPr>
          <w:b/>
          <w:noProof/>
        </w:rPr>
      </w:pPr>
      <w:r w:rsidRPr="00C44FA4">
        <w:rPr>
          <w:b/>
          <w:noProof/>
        </w:rPr>
        <w:t>5</w:t>
      </w:r>
      <w:r w:rsidR="00E06997" w:rsidRPr="00C44FA4">
        <w:rPr>
          <w:b/>
          <w:noProof/>
        </w:rPr>
        <w:t>. Informacija apie programos projekto metu patirtas išlaidas ir gautas pajamas</w:t>
      </w:r>
      <w:r w:rsidR="003158CA" w:rsidRPr="00C44FA4">
        <w:rPr>
          <w:noProof/>
        </w:rPr>
        <w:t xml:space="preserve"> </w:t>
      </w:r>
      <w:r w:rsidR="003158CA" w:rsidRPr="00F7774F">
        <w:rPr>
          <w:b/>
          <w:noProof/>
        </w:rPr>
        <w:t>I</w:t>
      </w:r>
      <w:r w:rsidR="00E06997" w:rsidRPr="00C44FA4">
        <w:rPr>
          <w:noProof/>
        </w:rPr>
        <w:t xml:space="preserve"> (I, II ar III)</w:t>
      </w:r>
      <w:r w:rsidR="00E06997" w:rsidRPr="00C44FA4">
        <w:rPr>
          <w:b/>
          <w:noProof/>
        </w:rPr>
        <w:t xml:space="preserve"> projekto įgyvendinimo metais</w:t>
      </w:r>
    </w:p>
    <w:tbl>
      <w:tblPr>
        <w:tblStyle w:val="Lentelstinklelis"/>
        <w:tblW w:w="0" w:type="auto"/>
        <w:tblLook w:val="04A0" w:firstRow="1" w:lastRow="0" w:firstColumn="1" w:lastColumn="0" w:noHBand="0" w:noVBand="1"/>
      </w:tblPr>
      <w:tblGrid>
        <w:gridCol w:w="4814"/>
        <w:gridCol w:w="4814"/>
      </w:tblGrid>
      <w:tr w:rsidR="00E06997" w:rsidRPr="00C44FA4" w14:paraId="5A443B35" w14:textId="77777777" w:rsidTr="00E55DF4">
        <w:tc>
          <w:tcPr>
            <w:tcW w:w="4814" w:type="dxa"/>
          </w:tcPr>
          <w:p w14:paraId="5A443B2E" w14:textId="77777777" w:rsidR="00E06997" w:rsidRPr="00C44FA4" w:rsidRDefault="00E06997" w:rsidP="00E55DF4">
            <w:pPr>
              <w:widowControl w:val="0"/>
              <w:jc w:val="center"/>
              <w:rPr>
                <w:b/>
                <w:noProof/>
                <w:sz w:val="22"/>
                <w:szCs w:val="22"/>
              </w:rPr>
            </w:pPr>
            <w:r w:rsidRPr="00C44FA4">
              <w:rPr>
                <w:b/>
                <w:noProof/>
                <w:sz w:val="22"/>
                <w:szCs w:val="22"/>
              </w:rPr>
              <w:t>Išlaidos</w:t>
            </w:r>
          </w:p>
          <w:p w14:paraId="5A443B2F" w14:textId="77777777" w:rsidR="00E06997" w:rsidRPr="00C44FA4" w:rsidRDefault="00E06997" w:rsidP="00E55DF4">
            <w:pPr>
              <w:widowControl w:val="0"/>
              <w:jc w:val="center"/>
              <w:rPr>
                <w:noProof/>
                <w:sz w:val="20"/>
                <w:szCs w:val="20"/>
              </w:rPr>
            </w:pPr>
            <w:r w:rsidRPr="00C44FA4">
              <w:rPr>
                <w:noProof/>
                <w:sz w:val="20"/>
                <w:szCs w:val="20"/>
              </w:rPr>
              <w:t>(kiek kainavo visas įgyvendintas programos projektas)</w:t>
            </w:r>
          </w:p>
          <w:p w14:paraId="5A443B30" w14:textId="77777777" w:rsidR="00E06997" w:rsidRPr="00C44FA4" w:rsidRDefault="00E06997" w:rsidP="00E55DF4">
            <w:pPr>
              <w:widowControl w:val="0"/>
              <w:jc w:val="center"/>
              <w:rPr>
                <w:b/>
                <w:noProof/>
                <w:sz w:val="22"/>
                <w:szCs w:val="22"/>
              </w:rPr>
            </w:pPr>
            <w:r w:rsidRPr="00C44FA4">
              <w:rPr>
                <w:b/>
                <w:noProof/>
                <w:sz w:val="22"/>
                <w:szCs w:val="22"/>
              </w:rPr>
              <w:t>(Eur)</w:t>
            </w:r>
          </w:p>
          <w:p w14:paraId="5A443B31" w14:textId="77777777" w:rsidR="00E06997" w:rsidRPr="00C44FA4" w:rsidRDefault="00E06997" w:rsidP="00E55DF4">
            <w:pPr>
              <w:widowControl w:val="0"/>
              <w:jc w:val="both"/>
              <w:rPr>
                <w:b/>
                <w:noProof/>
                <w:sz w:val="22"/>
                <w:szCs w:val="22"/>
              </w:rPr>
            </w:pPr>
          </w:p>
        </w:tc>
        <w:tc>
          <w:tcPr>
            <w:tcW w:w="4814" w:type="dxa"/>
          </w:tcPr>
          <w:p w14:paraId="5A443B32" w14:textId="77777777" w:rsidR="00E06997" w:rsidRPr="00C44FA4" w:rsidRDefault="00E06997" w:rsidP="00E55DF4">
            <w:pPr>
              <w:widowControl w:val="0"/>
              <w:jc w:val="center"/>
              <w:rPr>
                <w:b/>
                <w:noProof/>
                <w:sz w:val="22"/>
                <w:szCs w:val="22"/>
              </w:rPr>
            </w:pPr>
            <w:r w:rsidRPr="00C44FA4">
              <w:rPr>
                <w:b/>
                <w:noProof/>
                <w:sz w:val="22"/>
                <w:szCs w:val="22"/>
              </w:rPr>
              <w:t>Pajamos</w:t>
            </w:r>
          </w:p>
          <w:p w14:paraId="5A443B33" w14:textId="77777777" w:rsidR="00E06997" w:rsidRPr="00C44FA4" w:rsidRDefault="00E06997" w:rsidP="00E55DF4">
            <w:pPr>
              <w:widowControl w:val="0"/>
              <w:jc w:val="center"/>
              <w:rPr>
                <w:noProof/>
                <w:sz w:val="20"/>
                <w:szCs w:val="20"/>
              </w:rPr>
            </w:pPr>
            <w:r w:rsidRPr="00C44FA4">
              <w:rPr>
                <w:noProof/>
                <w:sz w:val="20"/>
                <w:szCs w:val="20"/>
              </w:rPr>
              <w:t>(gautos įgyvendinant programos projektą už parduotus bilietus, leidinius, dalyvio mokestis ir kt.)</w:t>
            </w:r>
          </w:p>
          <w:p w14:paraId="5A443B34" w14:textId="77777777" w:rsidR="00E06997" w:rsidRPr="00C44FA4" w:rsidRDefault="00E06997" w:rsidP="00E55DF4">
            <w:pPr>
              <w:widowControl w:val="0"/>
              <w:jc w:val="center"/>
              <w:rPr>
                <w:b/>
                <w:noProof/>
                <w:sz w:val="22"/>
                <w:szCs w:val="22"/>
              </w:rPr>
            </w:pPr>
            <w:r w:rsidRPr="00C44FA4">
              <w:rPr>
                <w:b/>
                <w:noProof/>
                <w:sz w:val="22"/>
                <w:szCs w:val="22"/>
              </w:rPr>
              <w:t>(Eur)</w:t>
            </w:r>
          </w:p>
        </w:tc>
      </w:tr>
      <w:tr w:rsidR="00E06997" w:rsidRPr="00C44FA4" w14:paraId="5A443B38" w14:textId="77777777" w:rsidTr="00E55DF4">
        <w:tc>
          <w:tcPr>
            <w:tcW w:w="4814" w:type="dxa"/>
            <w:shd w:val="clear" w:color="auto" w:fill="D9D9D9" w:themeFill="background1" w:themeFillShade="D9"/>
          </w:tcPr>
          <w:p w14:paraId="5A443B36" w14:textId="6C58CA67" w:rsidR="00E06997" w:rsidRPr="00C44FA4" w:rsidRDefault="00763CDE" w:rsidP="00E55DF4">
            <w:pPr>
              <w:widowControl w:val="0"/>
              <w:jc w:val="center"/>
              <w:rPr>
                <w:b/>
                <w:noProof/>
                <w:sz w:val="22"/>
                <w:szCs w:val="22"/>
              </w:rPr>
            </w:pPr>
            <w:r>
              <w:rPr>
                <w:b/>
                <w:noProof/>
                <w:sz w:val="22"/>
                <w:szCs w:val="22"/>
              </w:rPr>
              <w:t>33</w:t>
            </w:r>
            <w:r w:rsidR="00954F1C">
              <w:rPr>
                <w:b/>
                <w:noProof/>
                <w:sz w:val="22"/>
                <w:szCs w:val="22"/>
              </w:rPr>
              <w:t>5</w:t>
            </w:r>
            <w:r w:rsidR="00E55DF4">
              <w:rPr>
                <w:b/>
                <w:noProof/>
                <w:sz w:val="22"/>
                <w:szCs w:val="22"/>
              </w:rPr>
              <w:t> 000,00</w:t>
            </w:r>
          </w:p>
        </w:tc>
        <w:tc>
          <w:tcPr>
            <w:tcW w:w="4814" w:type="dxa"/>
            <w:shd w:val="clear" w:color="auto" w:fill="D9D9D9" w:themeFill="background1" w:themeFillShade="D9"/>
          </w:tcPr>
          <w:p w14:paraId="5A443B37" w14:textId="20FCE3E5" w:rsidR="00E06997" w:rsidRPr="00C44FA4" w:rsidRDefault="00E55DF4" w:rsidP="00E55DF4">
            <w:pPr>
              <w:widowControl w:val="0"/>
              <w:jc w:val="center"/>
              <w:rPr>
                <w:b/>
                <w:noProof/>
                <w:sz w:val="22"/>
                <w:szCs w:val="22"/>
              </w:rPr>
            </w:pPr>
            <w:r>
              <w:rPr>
                <w:b/>
                <w:noProof/>
                <w:sz w:val="22"/>
                <w:szCs w:val="22"/>
              </w:rPr>
              <w:t>0,00</w:t>
            </w:r>
          </w:p>
        </w:tc>
      </w:tr>
    </w:tbl>
    <w:p w14:paraId="5A443B39" w14:textId="77777777" w:rsidR="00E06997" w:rsidRPr="00C44FA4" w:rsidRDefault="00E06997" w:rsidP="00E06997">
      <w:pPr>
        <w:widowControl w:val="0"/>
        <w:jc w:val="both"/>
        <w:rPr>
          <w:b/>
          <w:noProof/>
        </w:rPr>
      </w:pPr>
    </w:p>
    <w:p w14:paraId="5A443B3A" w14:textId="475FC762" w:rsidR="00E06997" w:rsidRPr="00C44FA4" w:rsidRDefault="00E06997" w:rsidP="00E06997">
      <w:pPr>
        <w:widowControl w:val="0"/>
        <w:jc w:val="both"/>
        <w:rPr>
          <w:b/>
          <w:noProof/>
        </w:rPr>
      </w:pPr>
      <w:r w:rsidRPr="00C44FA4">
        <w:rPr>
          <w:b/>
          <w:noProof/>
        </w:rPr>
        <w:t xml:space="preserve"> </w:t>
      </w:r>
      <w:r w:rsidR="00A53C67" w:rsidRPr="00C44FA4">
        <w:rPr>
          <w:b/>
          <w:noProof/>
        </w:rPr>
        <w:t>6</w:t>
      </w:r>
      <w:r w:rsidRPr="00C44FA4">
        <w:rPr>
          <w:b/>
          <w:noProof/>
        </w:rPr>
        <w:t xml:space="preserve">. Programos projekto įgyvendinimo </w:t>
      </w:r>
      <w:r w:rsidR="00CB250D" w:rsidRPr="00C44FA4">
        <w:rPr>
          <w:b/>
          <w:noProof/>
        </w:rPr>
        <w:t>I</w:t>
      </w:r>
      <w:r w:rsidRPr="00C44FA4">
        <w:rPr>
          <w:b/>
          <w:noProof/>
        </w:rPr>
        <w:t xml:space="preserve"> </w:t>
      </w:r>
      <w:r w:rsidRPr="00C44FA4">
        <w:rPr>
          <w:noProof/>
        </w:rPr>
        <w:t>(I, II ar III)</w:t>
      </w:r>
      <w:r w:rsidRPr="00C44FA4">
        <w:rPr>
          <w:b/>
          <w:noProof/>
        </w:rPr>
        <w:t xml:space="preserve"> metais veiklos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088"/>
        <w:gridCol w:w="1421"/>
        <w:gridCol w:w="1408"/>
      </w:tblGrid>
      <w:tr w:rsidR="00E06997" w:rsidRPr="00C44FA4" w14:paraId="5A443B48" w14:textId="77777777" w:rsidTr="00E55DF4">
        <w:trPr>
          <w:trHeight w:val="555"/>
        </w:trPr>
        <w:tc>
          <w:tcPr>
            <w:tcW w:w="0" w:type="auto"/>
            <w:shd w:val="clear" w:color="auto" w:fill="auto"/>
          </w:tcPr>
          <w:p w14:paraId="5A443B3B" w14:textId="77777777" w:rsidR="00E06997" w:rsidRPr="00C44FA4" w:rsidRDefault="00E06997" w:rsidP="00E55DF4">
            <w:pPr>
              <w:jc w:val="center"/>
              <w:rPr>
                <w:b/>
                <w:noProof/>
                <w:sz w:val="22"/>
                <w:szCs w:val="22"/>
              </w:rPr>
            </w:pPr>
            <w:r w:rsidRPr="00C44FA4">
              <w:rPr>
                <w:b/>
                <w:noProof/>
                <w:sz w:val="22"/>
                <w:szCs w:val="22"/>
              </w:rPr>
              <w:t>Eil.</w:t>
            </w:r>
          </w:p>
          <w:p w14:paraId="5A443B3C" w14:textId="77777777" w:rsidR="00E06997" w:rsidRPr="00C44FA4" w:rsidRDefault="00E06997" w:rsidP="00E55DF4">
            <w:pPr>
              <w:jc w:val="center"/>
              <w:rPr>
                <w:b/>
                <w:noProof/>
                <w:sz w:val="22"/>
                <w:szCs w:val="22"/>
              </w:rPr>
            </w:pPr>
            <w:r w:rsidRPr="00C44FA4">
              <w:rPr>
                <w:b/>
                <w:noProof/>
                <w:sz w:val="22"/>
                <w:szCs w:val="22"/>
              </w:rPr>
              <w:t>Nr.</w:t>
            </w:r>
          </w:p>
          <w:p w14:paraId="5A443B3D" w14:textId="77777777" w:rsidR="00E06997" w:rsidRPr="00C44FA4" w:rsidRDefault="00E06997" w:rsidP="00E55DF4">
            <w:pPr>
              <w:jc w:val="center"/>
              <w:rPr>
                <w:b/>
                <w:i/>
                <w:noProof/>
                <w:sz w:val="22"/>
                <w:szCs w:val="22"/>
              </w:rPr>
            </w:pPr>
          </w:p>
        </w:tc>
        <w:tc>
          <w:tcPr>
            <w:tcW w:w="6088" w:type="dxa"/>
            <w:shd w:val="clear" w:color="auto" w:fill="auto"/>
          </w:tcPr>
          <w:p w14:paraId="5A443B3E" w14:textId="77777777" w:rsidR="00E06997" w:rsidRPr="00C44FA4" w:rsidRDefault="00E06997" w:rsidP="00E55DF4">
            <w:pPr>
              <w:jc w:val="center"/>
              <w:rPr>
                <w:b/>
                <w:noProof/>
                <w:sz w:val="22"/>
                <w:szCs w:val="22"/>
                <w:highlight w:val="yellow"/>
              </w:rPr>
            </w:pPr>
            <w:r w:rsidRPr="00C44FA4">
              <w:rPr>
                <w:b/>
                <w:noProof/>
                <w:sz w:val="22"/>
                <w:szCs w:val="22"/>
              </w:rPr>
              <w:t>Rodiklio pavadinimas ir mato vienetas</w:t>
            </w:r>
          </w:p>
        </w:tc>
        <w:tc>
          <w:tcPr>
            <w:tcW w:w="1421" w:type="dxa"/>
          </w:tcPr>
          <w:p w14:paraId="5A443B3F" w14:textId="77777777" w:rsidR="00E06997" w:rsidRPr="00C01F65" w:rsidRDefault="00E06997" w:rsidP="00B51B0D">
            <w:pPr>
              <w:widowControl w:val="0"/>
              <w:jc w:val="center"/>
              <w:rPr>
                <w:b/>
                <w:noProof/>
                <w:sz w:val="22"/>
                <w:szCs w:val="22"/>
              </w:rPr>
            </w:pPr>
            <w:r w:rsidRPr="00C01F65">
              <w:rPr>
                <w:b/>
                <w:noProof/>
                <w:sz w:val="22"/>
                <w:szCs w:val="22"/>
              </w:rPr>
              <w:t>Planuoti rodikliai Sutartyje</w:t>
            </w:r>
          </w:p>
          <w:p w14:paraId="5A443B40" w14:textId="68CEEB6D" w:rsidR="00E06997" w:rsidRPr="00C01F65" w:rsidRDefault="00E06997" w:rsidP="00B51B0D">
            <w:pPr>
              <w:widowControl w:val="0"/>
              <w:jc w:val="center"/>
              <w:rPr>
                <w:b/>
                <w:noProof/>
                <w:sz w:val="22"/>
                <w:szCs w:val="22"/>
              </w:rPr>
            </w:pPr>
            <w:r w:rsidRPr="00C01F65">
              <w:rPr>
                <w:b/>
                <w:noProof/>
                <w:sz w:val="22"/>
                <w:szCs w:val="22"/>
              </w:rPr>
              <w:t>__</w:t>
            </w:r>
            <w:r w:rsidR="004342C9" w:rsidRPr="00C01F65">
              <w:rPr>
                <w:b/>
                <w:noProof/>
                <w:sz w:val="22"/>
                <w:szCs w:val="22"/>
              </w:rPr>
              <w:t>I</w:t>
            </w:r>
            <w:r w:rsidRPr="00C01F65">
              <w:rPr>
                <w:b/>
                <w:noProof/>
                <w:sz w:val="22"/>
                <w:szCs w:val="22"/>
              </w:rPr>
              <w:t>__</w:t>
            </w:r>
          </w:p>
          <w:p w14:paraId="5A443B41" w14:textId="77777777" w:rsidR="00E06997" w:rsidRPr="00C01F65" w:rsidRDefault="00E06997" w:rsidP="00B51B0D">
            <w:pPr>
              <w:widowControl w:val="0"/>
              <w:jc w:val="center"/>
              <w:rPr>
                <w:b/>
                <w:noProof/>
                <w:sz w:val="22"/>
                <w:szCs w:val="22"/>
              </w:rPr>
            </w:pPr>
            <w:r w:rsidRPr="00C01F65">
              <w:rPr>
                <w:noProof/>
                <w:sz w:val="22"/>
                <w:szCs w:val="22"/>
              </w:rPr>
              <w:t>(I, II ar III)</w:t>
            </w:r>
          </w:p>
          <w:p w14:paraId="5A443B42" w14:textId="77777777" w:rsidR="00E06997" w:rsidRPr="00C01F65" w:rsidRDefault="00E06997" w:rsidP="00B51B0D">
            <w:pPr>
              <w:widowControl w:val="0"/>
              <w:jc w:val="center"/>
              <w:rPr>
                <w:b/>
                <w:noProof/>
                <w:sz w:val="22"/>
                <w:szCs w:val="22"/>
              </w:rPr>
            </w:pPr>
            <w:r w:rsidRPr="00C01F65">
              <w:rPr>
                <w:b/>
                <w:noProof/>
                <w:sz w:val="22"/>
                <w:szCs w:val="22"/>
              </w:rPr>
              <w:t>metais</w:t>
            </w:r>
          </w:p>
          <w:p w14:paraId="5A443B43" w14:textId="630A7F0E" w:rsidR="00E06997" w:rsidRPr="00C01F65" w:rsidRDefault="00E06997" w:rsidP="00B51B0D">
            <w:pPr>
              <w:widowControl w:val="0"/>
              <w:jc w:val="center"/>
              <w:rPr>
                <w:b/>
                <w:noProof/>
                <w:sz w:val="22"/>
                <w:szCs w:val="22"/>
              </w:rPr>
            </w:pPr>
            <w:r w:rsidRPr="00C01F65">
              <w:rPr>
                <w:b/>
                <w:noProof/>
                <w:sz w:val="22"/>
                <w:szCs w:val="22"/>
              </w:rPr>
              <w:t>(vnt.)</w:t>
            </w:r>
          </w:p>
        </w:tc>
        <w:tc>
          <w:tcPr>
            <w:tcW w:w="1408" w:type="dxa"/>
          </w:tcPr>
          <w:p w14:paraId="5A443B44" w14:textId="77777777" w:rsidR="00E06997" w:rsidRPr="00C01F65" w:rsidRDefault="00E06997" w:rsidP="00B51B0D">
            <w:pPr>
              <w:widowControl w:val="0"/>
              <w:jc w:val="center"/>
              <w:rPr>
                <w:b/>
                <w:noProof/>
                <w:sz w:val="22"/>
                <w:szCs w:val="22"/>
              </w:rPr>
            </w:pPr>
            <w:r w:rsidRPr="00C01F65">
              <w:rPr>
                <w:b/>
                <w:noProof/>
                <w:sz w:val="22"/>
                <w:szCs w:val="22"/>
              </w:rPr>
              <w:t>Faktiniai rodikliai</w:t>
            </w:r>
          </w:p>
          <w:p w14:paraId="2DE64201" w14:textId="23B04A4C" w:rsidR="004342C9" w:rsidRPr="00C01F65" w:rsidRDefault="004342C9" w:rsidP="00B51B0D">
            <w:pPr>
              <w:widowControl w:val="0"/>
              <w:jc w:val="center"/>
              <w:rPr>
                <w:b/>
                <w:noProof/>
                <w:sz w:val="22"/>
                <w:szCs w:val="22"/>
              </w:rPr>
            </w:pPr>
            <w:r w:rsidRPr="00C01F65">
              <w:rPr>
                <w:b/>
                <w:noProof/>
                <w:sz w:val="22"/>
                <w:szCs w:val="22"/>
              </w:rPr>
              <w:t>I</w:t>
            </w:r>
          </w:p>
          <w:p w14:paraId="5A443B45" w14:textId="24B91E52" w:rsidR="00E06997" w:rsidRPr="00C01F65" w:rsidRDefault="00E06997" w:rsidP="00B51B0D">
            <w:pPr>
              <w:widowControl w:val="0"/>
              <w:jc w:val="center"/>
              <w:rPr>
                <w:b/>
                <w:noProof/>
                <w:sz w:val="22"/>
                <w:szCs w:val="22"/>
              </w:rPr>
            </w:pPr>
            <w:r w:rsidRPr="00C01F65">
              <w:rPr>
                <w:b/>
                <w:noProof/>
                <w:sz w:val="22"/>
                <w:szCs w:val="22"/>
              </w:rPr>
              <w:t>__</w:t>
            </w:r>
          </w:p>
          <w:p w14:paraId="5A443B46" w14:textId="77777777" w:rsidR="00E06997" w:rsidRPr="00C01F65" w:rsidRDefault="00E06997" w:rsidP="00B51B0D">
            <w:pPr>
              <w:widowControl w:val="0"/>
              <w:jc w:val="center"/>
              <w:rPr>
                <w:b/>
                <w:noProof/>
                <w:sz w:val="22"/>
                <w:szCs w:val="22"/>
              </w:rPr>
            </w:pPr>
            <w:r w:rsidRPr="00C01F65">
              <w:rPr>
                <w:noProof/>
                <w:sz w:val="22"/>
                <w:szCs w:val="22"/>
              </w:rPr>
              <w:t>(I, II ar III)</w:t>
            </w:r>
            <w:r w:rsidRPr="00C01F65">
              <w:rPr>
                <w:b/>
                <w:noProof/>
                <w:sz w:val="22"/>
                <w:szCs w:val="22"/>
              </w:rPr>
              <w:t xml:space="preserve"> metais</w:t>
            </w:r>
          </w:p>
          <w:p w14:paraId="5A443B47" w14:textId="77777777" w:rsidR="00E06997" w:rsidRPr="00C01F65" w:rsidRDefault="00E06997" w:rsidP="00B51B0D">
            <w:pPr>
              <w:widowControl w:val="0"/>
              <w:jc w:val="center"/>
              <w:rPr>
                <w:b/>
                <w:noProof/>
                <w:sz w:val="22"/>
                <w:szCs w:val="22"/>
              </w:rPr>
            </w:pPr>
            <w:r w:rsidRPr="00C01F65">
              <w:rPr>
                <w:b/>
                <w:noProof/>
                <w:sz w:val="22"/>
                <w:szCs w:val="22"/>
              </w:rPr>
              <w:t>(vnt.)</w:t>
            </w:r>
          </w:p>
        </w:tc>
      </w:tr>
      <w:tr w:rsidR="00DD561C" w:rsidRPr="00C44FA4" w14:paraId="5A443B4D" w14:textId="77777777" w:rsidTr="00B51B0D">
        <w:trPr>
          <w:trHeight w:val="285"/>
        </w:trPr>
        <w:tc>
          <w:tcPr>
            <w:tcW w:w="0" w:type="auto"/>
            <w:tcBorders>
              <w:top w:val="single" w:sz="4" w:space="0" w:color="auto"/>
              <w:left w:val="single" w:sz="4" w:space="0" w:color="auto"/>
              <w:right w:val="single" w:sz="4" w:space="0" w:color="auto"/>
            </w:tcBorders>
          </w:tcPr>
          <w:p w14:paraId="5A443B49" w14:textId="77777777" w:rsidR="00DD561C" w:rsidRPr="00C44FA4" w:rsidRDefault="00DD561C" w:rsidP="00DD561C">
            <w:pPr>
              <w:spacing w:after="160" w:line="259" w:lineRule="auto"/>
              <w:rPr>
                <w:noProof/>
                <w:sz w:val="22"/>
                <w:szCs w:val="22"/>
              </w:rPr>
            </w:pPr>
            <w:r w:rsidRPr="00C44FA4">
              <w:rPr>
                <w:noProof/>
                <w:sz w:val="22"/>
                <w:szCs w:val="22"/>
              </w:rPr>
              <w:t>1.</w:t>
            </w:r>
          </w:p>
        </w:tc>
        <w:tc>
          <w:tcPr>
            <w:tcW w:w="6088" w:type="dxa"/>
            <w:tcBorders>
              <w:top w:val="single" w:sz="4" w:space="0" w:color="auto"/>
              <w:left w:val="single" w:sz="4" w:space="0" w:color="auto"/>
              <w:right w:val="single" w:sz="4" w:space="0" w:color="auto"/>
            </w:tcBorders>
            <w:vAlign w:val="center"/>
          </w:tcPr>
          <w:p w14:paraId="5A443B4A" w14:textId="77777777" w:rsidR="00DD561C" w:rsidRPr="00C44FA4" w:rsidRDefault="00DD561C" w:rsidP="00DD561C">
            <w:pPr>
              <w:spacing w:after="160" w:line="259" w:lineRule="auto"/>
              <w:rPr>
                <w:noProof/>
                <w:sz w:val="22"/>
                <w:szCs w:val="22"/>
              </w:rPr>
            </w:pPr>
            <w:r w:rsidRPr="00C44FA4">
              <w:rPr>
                <w:noProof/>
                <w:sz w:val="22"/>
                <w:szCs w:val="22"/>
              </w:rPr>
              <w:t>Renginių (veiklų) skaičius</w:t>
            </w:r>
          </w:p>
        </w:tc>
        <w:tc>
          <w:tcPr>
            <w:tcW w:w="1421" w:type="dxa"/>
            <w:vAlign w:val="center"/>
          </w:tcPr>
          <w:p w14:paraId="5A443B4B" w14:textId="76A3356A" w:rsidR="00DD561C" w:rsidRPr="00C01F65" w:rsidRDefault="00DD561C" w:rsidP="00B51B0D">
            <w:pPr>
              <w:jc w:val="center"/>
              <w:rPr>
                <w:b/>
                <w:noProof/>
                <w:sz w:val="22"/>
                <w:szCs w:val="22"/>
              </w:rPr>
            </w:pPr>
            <w:r w:rsidRPr="00C01F65">
              <w:rPr>
                <w:noProof/>
                <w:sz w:val="22"/>
                <w:szCs w:val="22"/>
              </w:rPr>
              <w:t>80</w:t>
            </w:r>
          </w:p>
        </w:tc>
        <w:tc>
          <w:tcPr>
            <w:tcW w:w="1408" w:type="dxa"/>
            <w:vAlign w:val="center"/>
          </w:tcPr>
          <w:p w14:paraId="5A443B4C" w14:textId="56FFFCD0" w:rsidR="00DD561C" w:rsidRPr="00C01F65" w:rsidRDefault="00EE65F0" w:rsidP="00B51B0D">
            <w:pPr>
              <w:jc w:val="center"/>
              <w:rPr>
                <w:b/>
                <w:bCs/>
                <w:noProof/>
                <w:sz w:val="22"/>
                <w:szCs w:val="22"/>
              </w:rPr>
            </w:pPr>
            <w:r w:rsidRPr="00C01F65">
              <w:rPr>
                <w:b/>
                <w:bCs/>
                <w:noProof/>
                <w:sz w:val="22"/>
                <w:szCs w:val="22"/>
              </w:rPr>
              <w:t>90</w:t>
            </w:r>
          </w:p>
        </w:tc>
      </w:tr>
      <w:tr w:rsidR="00DD561C" w:rsidRPr="00C44FA4" w14:paraId="5A443B52" w14:textId="77777777" w:rsidTr="00B51B0D">
        <w:trPr>
          <w:trHeight w:val="278"/>
        </w:trPr>
        <w:tc>
          <w:tcPr>
            <w:tcW w:w="0" w:type="auto"/>
            <w:tcBorders>
              <w:top w:val="single" w:sz="4" w:space="0" w:color="auto"/>
              <w:left w:val="single" w:sz="4" w:space="0" w:color="auto"/>
              <w:bottom w:val="single" w:sz="4" w:space="0" w:color="auto"/>
              <w:right w:val="single" w:sz="4" w:space="0" w:color="auto"/>
            </w:tcBorders>
          </w:tcPr>
          <w:p w14:paraId="5A443B4E" w14:textId="77777777" w:rsidR="00DD561C" w:rsidRPr="00C44FA4" w:rsidRDefault="00DD561C" w:rsidP="00DD561C">
            <w:pPr>
              <w:spacing w:after="160" w:line="259" w:lineRule="auto"/>
              <w:rPr>
                <w:noProof/>
                <w:sz w:val="22"/>
                <w:szCs w:val="22"/>
              </w:rPr>
            </w:pPr>
            <w:r w:rsidRPr="00C44FA4">
              <w:rPr>
                <w:noProof/>
                <w:sz w:val="22"/>
                <w:szCs w:val="22"/>
              </w:rPr>
              <w:t>2.</w:t>
            </w:r>
          </w:p>
        </w:tc>
        <w:tc>
          <w:tcPr>
            <w:tcW w:w="6088" w:type="dxa"/>
            <w:tcBorders>
              <w:top w:val="single" w:sz="4" w:space="0" w:color="auto"/>
              <w:left w:val="single" w:sz="4" w:space="0" w:color="auto"/>
              <w:bottom w:val="single" w:sz="4" w:space="0" w:color="auto"/>
              <w:right w:val="single" w:sz="4" w:space="0" w:color="auto"/>
            </w:tcBorders>
            <w:vAlign w:val="center"/>
          </w:tcPr>
          <w:p w14:paraId="5A443B4F" w14:textId="77777777" w:rsidR="00DD561C" w:rsidRPr="00C44FA4" w:rsidRDefault="00DD561C" w:rsidP="00DD561C">
            <w:pPr>
              <w:spacing w:after="160" w:line="259" w:lineRule="auto"/>
              <w:rPr>
                <w:noProof/>
                <w:sz w:val="22"/>
                <w:szCs w:val="22"/>
              </w:rPr>
            </w:pPr>
            <w:r w:rsidRPr="00C44FA4">
              <w:rPr>
                <w:noProof/>
                <w:sz w:val="22"/>
                <w:szCs w:val="22"/>
              </w:rPr>
              <w:t>Sutarčių ir (ar) susitarimų su fiziniais asmenimis skaičius, iš jų:</w:t>
            </w:r>
          </w:p>
        </w:tc>
        <w:tc>
          <w:tcPr>
            <w:tcW w:w="1421" w:type="dxa"/>
            <w:vAlign w:val="center"/>
          </w:tcPr>
          <w:p w14:paraId="5A443B50" w14:textId="5816134E" w:rsidR="00DD561C" w:rsidRPr="00C01F65" w:rsidRDefault="00DD561C" w:rsidP="00B51B0D">
            <w:pPr>
              <w:jc w:val="center"/>
              <w:rPr>
                <w:b/>
                <w:noProof/>
                <w:sz w:val="22"/>
                <w:szCs w:val="22"/>
              </w:rPr>
            </w:pPr>
            <w:r w:rsidRPr="00C01F65">
              <w:rPr>
                <w:noProof/>
                <w:sz w:val="22"/>
                <w:szCs w:val="22"/>
              </w:rPr>
              <w:t>2</w:t>
            </w:r>
            <w:r w:rsidR="00882D3C" w:rsidRPr="00C01F65">
              <w:rPr>
                <w:noProof/>
                <w:sz w:val="22"/>
                <w:szCs w:val="22"/>
              </w:rPr>
              <w:t>0</w:t>
            </w:r>
          </w:p>
        </w:tc>
        <w:tc>
          <w:tcPr>
            <w:tcW w:w="1408" w:type="dxa"/>
            <w:vAlign w:val="center"/>
          </w:tcPr>
          <w:p w14:paraId="5A443B51" w14:textId="3B0C0F0E" w:rsidR="00DD561C" w:rsidRPr="00C01F65" w:rsidRDefault="00882D3C" w:rsidP="00B51B0D">
            <w:pPr>
              <w:jc w:val="center"/>
              <w:rPr>
                <w:b/>
                <w:bCs/>
                <w:noProof/>
                <w:sz w:val="22"/>
                <w:szCs w:val="22"/>
              </w:rPr>
            </w:pPr>
            <w:r w:rsidRPr="00C01F65">
              <w:rPr>
                <w:b/>
                <w:bCs/>
                <w:noProof/>
                <w:sz w:val="22"/>
                <w:szCs w:val="22"/>
              </w:rPr>
              <w:t>26</w:t>
            </w:r>
          </w:p>
        </w:tc>
      </w:tr>
      <w:tr w:rsidR="00DD561C" w:rsidRPr="00C44FA4" w14:paraId="5A443B57" w14:textId="77777777" w:rsidTr="00B51B0D">
        <w:trPr>
          <w:trHeight w:val="278"/>
        </w:trPr>
        <w:tc>
          <w:tcPr>
            <w:tcW w:w="0" w:type="auto"/>
            <w:tcBorders>
              <w:top w:val="single" w:sz="4" w:space="0" w:color="auto"/>
              <w:left w:val="single" w:sz="4" w:space="0" w:color="auto"/>
              <w:bottom w:val="single" w:sz="4" w:space="0" w:color="auto"/>
              <w:right w:val="single" w:sz="4" w:space="0" w:color="auto"/>
            </w:tcBorders>
          </w:tcPr>
          <w:p w14:paraId="5A443B53" w14:textId="77777777" w:rsidR="00DD561C" w:rsidRPr="00C44FA4" w:rsidRDefault="00DD561C" w:rsidP="00DD561C">
            <w:pPr>
              <w:spacing w:after="160" w:line="259" w:lineRule="auto"/>
              <w:jc w:val="center"/>
              <w:rPr>
                <w:i/>
                <w:noProof/>
                <w:sz w:val="22"/>
                <w:szCs w:val="22"/>
              </w:rPr>
            </w:pPr>
            <w:r w:rsidRPr="00C44FA4">
              <w:rPr>
                <w:i/>
                <w:noProof/>
                <w:sz w:val="22"/>
                <w:szCs w:val="22"/>
              </w:rPr>
              <w:t>2.1</w:t>
            </w:r>
          </w:p>
        </w:tc>
        <w:tc>
          <w:tcPr>
            <w:tcW w:w="6088" w:type="dxa"/>
            <w:tcBorders>
              <w:top w:val="single" w:sz="4" w:space="0" w:color="auto"/>
              <w:left w:val="single" w:sz="4" w:space="0" w:color="auto"/>
              <w:bottom w:val="single" w:sz="4" w:space="0" w:color="auto"/>
              <w:right w:val="single" w:sz="4" w:space="0" w:color="auto"/>
            </w:tcBorders>
          </w:tcPr>
          <w:p w14:paraId="5A443B54" w14:textId="77777777" w:rsidR="00DD561C" w:rsidRPr="00C44FA4" w:rsidRDefault="00DD561C" w:rsidP="00DD561C">
            <w:pPr>
              <w:jc w:val="right"/>
              <w:rPr>
                <w:i/>
                <w:noProof/>
                <w:sz w:val="22"/>
                <w:szCs w:val="22"/>
              </w:rPr>
            </w:pPr>
            <w:r w:rsidRPr="00C44FA4">
              <w:rPr>
                <w:i/>
                <w:noProof/>
                <w:sz w:val="22"/>
                <w:szCs w:val="22"/>
              </w:rPr>
              <w:t>su kultūros profesionalais iš Lietuvos skaičius</w:t>
            </w:r>
          </w:p>
        </w:tc>
        <w:tc>
          <w:tcPr>
            <w:tcW w:w="1421" w:type="dxa"/>
            <w:vAlign w:val="center"/>
          </w:tcPr>
          <w:p w14:paraId="5A443B55" w14:textId="6B0AEACC" w:rsidR="00DD561C" w:rsidRPr="00C01F65" w:rsidRDefault="00DD561C" w:rsidP="00B51B0D">
            <w:pPr>
              <w:rPr>
                <w:i/>
                <w:noProof/>
                <w:sz w:val="22"/>
                <w:szCs w:val="22"/>
              </w:rPr>
            </w:pPr>
            <w:r w:rsidRPr="00C01F65">
              <w:rPr>
                <w:i/>
                <w:noProof/>
                <w:sz w:val="22"/>
                <w:szCs w:val="22"/>
              </w:rPr>
              <w:t>19</w:t>
            </w:r>
          </w:p>
        </w:tc>
        <w:tc>
          <w:tcPr>
            <w:tcW w:w="1408" w:type="dxa"/>
            <w:vAlign w:val="center"/>
          </w:tcPr>
          <w:p w14:paraId="5A443B56" w14:textId="2B53AB4A" w:rsidR="00DD561C" w:rsidRPr="00C01F65" w:rsidRDefault="00882D3C" w:rsidP="009343AB">
            <w:pPr>
              <w:rPr>
                <w:b/>
                <w:bCs/>
                <w:i/>
                <w:noProof/>
                <w:sz w:val="22"/>
                <w:szCs w:val="22"/>
              </w:rPr>
            </w:pPr>
            <w:r w:rsidRPr="00C01F65">
              <w:rPr>
                <w:b/>
                <w:bCs/>
                <w:i/>
                <w:noProof/>
                <w:sz w:val="22"/>
                <w:szCs w:val="22"/>
              </w:rPr>
              <w:t>24</w:t>
            </w:r>
          </w:p>
        </w:tc>
      </w:tr>
      <w:tr w:rsidR="00DD561C" w:rsidRPr="00C44FA4" w14:paraId="5A443B5C" w14:textId="77777777" w:rsidTr="00B51B0D">
        <w:trPr>
          <w:trHeight w:val="278"/>
        </w:trPr>
        <w:tc>
          <w:tcPr>
            <w:tcW w:w="0" w:type="auto"/>
            <w:tcBorders>
              <w:top w:val="single" w:sz="4" w:space="0" w:color="auto"/>
              <w:left w:val="single" w:sz="4" w:space="0" w:color="auto"/>
              <w:bottom w:val="single" w:sz="4" w:space="0" w:color="auto"/>
              <w:right w:val="single" w:sz="4" w:space="0" w:color="auto"/>
            </w:tcBorders>
          </w:tcPr>
          <w:p w14:paraId="5A443B58" w14:textId="77777777" w:rsidR="00DD561C" w:rsidRPr="00C44FA4" w:rsidRDefault="00DD561C" w:rsidP="00DD561C">
            <w:pPr>
              <w:spacing w:after="160" w:line="259" w:lineRule="auto"/>
              <w:jc w:val="center"/>
              <w:rPr>
                <w:i/>
                <w:noProof/>
                <w:sz w:val="22"/>
                <w:szCs w:val="22"/>
              </w:rPr>
            </w:pPr>
            <w:r w:rsidRPr="00C44FA4">
              <w:rPr>
                <w:i/>
                <w:noProof/>
                <w:sz w:val="22"/>
                <w:szCs w:val="22"/>
              </w:rPr>
              <w:t>2.2.</w:t>
            </w:r>
          </w:p>
        </w:tc>
        <w:tc>
          <w:tcPr>
            <w:tcW w:w="6088" w:type="dxa"/>
            <w:tcBorders>
              <w:top w:val="single" w:sz="4" w:space="0" w:color="auto"/>
              <w:left w:val="single" w:sz="4" w:space="0" w:color="auto"/>
              <w:bottom w:val="single" w:sz="4" w:space="0" w:color="auto"/>
              <w:right w:val="single" w:sz="4" w:space="0" w:color="auto"/>
            </w:tcBorders>
          </w:tcPr>
          <w:p w14:paraId="5A443B59" w14:textId="77777777" w:rsidR="00DD561C" w:rsidRPr="00C44FA4" w:rsidRDefault="00DD561C" w:rsidP="00DD561C">
            <w:pPr>
              <w:jc w:val="right"/>
              <w:rPr>
                <w:i/>
                <w:noProof/>
                <w:sz w:val="22"/>
                <w:szCs w:val="22"/>
              </w:rPr>
            </w:pPr>
            <w:r w:rsidRPr="00C44FA4">
              <w:rPr>
                <w:i/>
                <w:noProof/>
                <w:sz w:val="22"/>
                <w:szCs w:val="22"/>
              </w:rPr>
              <w:t>su kultūros profesionalais iš užsienio skaičius</w:t>
            </w:r>
          </w:p>
        </w:tc>
        <w:tc>
          <w:tcPr>
            <w:tcW w:w="1421" w:type="dxa"/>
            <w:vAlign w:val="center"/>
          </w:tcPr>
          <w:p w14:paraId="5A443B5A" w14:textId="1CDE7C56" w:rsidR="00DD561C" w:rsidRPr="00C01F65" w:rsidRDefault="00DD561C" w:rsidP="00B51B0D">
            <w:pPr>
              <w:rPr>
                <w:i/>
                <w:noProof/>
                <w:sz w:val="22"/>
                <w:szCs w:val="22"/>
              </w:rPr>
            </w:pPr>
            <w:r w:rsidRPr="00C01F65">
              <w:rPr>
                <w:i/>
                <w:noProof/>
                <w:sz w:val="22"/>
                <w:szCs w:val="22"/>
              </w:rPr>
              <w:t>1</w:t>
            </w:r>
          </w:p>
        </w:tc>
        <w:tc>
          <w:tcPr>
            <w:tcW w:w="1408" w:type="dxa"/>
            <w:vAlign w:val="center"/>
          </w:tcPr>
          <w:p w14:paraId="5A443B5B" w14:textId="3E7EA7D0" w:rsidR="00DD561C" w:rsidRPr="00C01F65" w:rsidRDefault="004342C9" w:rsidP="009343AB">
            <w:pPr>
              <w:rPr>
                <w:b/>
                <w:bCs/>
                <w:i/>
                <w:noProof/>
                <w:sz w:val="22"/>
                <w:szCs w:val="22"/>
              </w:rPr>
            </w:pPr>
            <w:r w:rsidRPr="00C01F65">
              <w:rPr>
                <w:b/>
                <w:bCs/>
                <w:i/>
                <w:noProof/>
                <w:sz w:val="22"/>
                <w:szCs w:val="22"/>
              </w:rPr>
              <w:t>2</w:t>
            </w:r>
          </w:p>
        </w:tc>
      </w:tr>
      <w:tr w:rsidR="00DD561C" w:rsidRPr="00C44FA4" w14:paraId="5A443B61" w14:textId="77777777" w:rsidTr="00B51B0D">
        <w:trPr>
          <w:trHeight w:val="278"/>
        </w:trPr>
        <w:tc>
          <w:tcPr>
            <w:tcW w:w="0" w:type="auto"/>
            <w:tcBorders>
              <w:top w:val="single" w:sz="4" w:space="0" w:color="auto"/>
              <w:left w:val="single" w:sz="4" w:space="0" w:color="auto"/>
              <w:bottom w:val="single" w:sz="4" w:space="0" w:color="auto"/>
              <w:right w:val="single" w:sz="4" w:space="0" w:color="auto"/>
            </w:tcBorders>
          </w:tcPr>
          <w:p w14:paraId="5A443B5D" w14:textId="77777777" w:rsidR="00DD561C" w:rsidRPr="00C44FA4" w:rsidRDefault="00DD561C" w:rsidP="00DD561C">
            <w:pPr>
              <w:spacing w:after="160" w:line="259" w:lineRule="auto"/>
              <w:rPr>
                <w:noProof/>
                <w:sz w:val="22"/>
                <w:szCs w:val="22"/>
              </w:rPr>
            </w:pPr>
            <w:r w:rsidRPr="00C44FA4">
              <w:rPr>
                <w:noProof/>
                <w:sz w:val="22"/>
                <w:szCs w:val="22"/>
              </w:rPr>
              <w:t>3.</w:t>
            </w:r>
          </w:p>
        </w:tc>
        <w:tc>
          <w:tcPr>
            <w:tcW w:w="6088" w:type="dxa"/>
            <w:tcBorders>
              <w:top w:val="single" w:sz="4" w:space="0" w:color="auto"/>
              <w:left w:val="single" w:sz="4" w:space="0" w:color="auto"/>
              <w:bottom w:val="single" w:sz="4" w:space="0" w:color="auto"/>
              <w:right w:val="single" w:sz="4" w:space="0" w:color="auto"/>
            </w:tcBorders>
            <w:vAlign w:val="center"/>
          </w:tcPr>
          <w:p w14:paraId="5A443B5E" w14:textId="77777777" w:rsidR="00DD561C" w:rsidRPr="00C44FA4" w:rsidRDefault="00DD561C" w:rsidP="00DD561C">
            <w:pPr>
              <w:spacing w:after="160" w:line="259" w:lineRule="auto"/>
              <w:rPr>
                <w:noProof/>
                <w:sz w:val="22"/>
                <w:szCs w:val="22"/>
              </w:rPr>
            </w:pPr>
            <w:r w:rsidRPr="00C44FA4">
              <w:rPr>
                <w:noProof/>
                <w:sz w:val="22"/>
                <w:szCs w:val="22"/>
              </w:rPr>
              <w:t>Į projekto veiklas įtrauktų kultūros profesionalų skaičius, iš jų:</w:t>
            </w:r>
          </w:p>
        </w:tc>
        <w:tc>
          <w:tcPr>
            <w:tcW w:w="1421" w:type="dxa"/>
            <w:vAlign w:val="center"/>
          </w:tcPr>
          <w:p w14:paraId="5A443B5F" w14:textId="1E54BC32" w:rsidR="00DD561C" w:rsidRPr="00C01F65" w:rsidRDefault="00DD561C" w:rsidP="00B51B0D">
            <w:pPr>
              <w:jc w:val="center"/>
              <w:rPr>
                <w:i/>
                <w:noProof/>
                <w:sz w:val="22"/>
                <w:szCs w:val="22"/>
              </w:rPr>
            </w:pPr>
            <w:r w:rsidRPr="00C01F65">
              <w:rPr>
                <w:noProof/>
                <w:sz w:val="22"/>
                <w:szCs w:val="22"/>
              </w:rPr>
              <w:t>150</w:t>
            </w:r>
          </w:p>
        </w:tc>
        <w:tc>
          <w:tcPr>
            <w:tcW w:w="1408" w:type="dxa"/>
            <w:vAlign w:val="center"/>
          </w:tcPr>
          <w:p w14:paraId="5A443B60" w14:textId="7D2DB2A7" w:rsidR="00DD561C" w:rsidRPr="00C01F65" w:rsidRDefault="000D23F2" w:rsidP="00B51B0D">
            <w:pPr>
              <w:jc w:val="center"/>
              <w:rPr>
                <w:b/>
                <w:bCs/>
                <w:noProof/>
                <w:sz w:val="22"/>
                <w:szCs w:val="22"/>
              </w:rPr>
            </w:pPr>
            <w:r w:rsidRPr="00C01F65">
              <w:rPr>
                <w:b/>
                <w:bCs/>
                <w:noProof/>
                <w:sz w:val="22"/>
                <w:szCs w:val="22"/>
              </w:rPr>
              <w:t>165</w:t>
            </w:r>
          </w:p>
        </w:tc>
      </w:tr>
      <w:tr w:rsidR="00DD561C" w:rsidRPr="00C44FA4" w14:paraId="5A443B66" w14:textId="77777777" w:rsidTr="00B51B0D">
        <w:trPr>
          <w:trHeight w:val="283"/>
        </w:trPr>
        <w:tc>
          <w:tcPr>
            <w:tcW w:w="0" w:type="auto"/>
            <w:tcBorders>
              <w:top w:val="single" w:sz="4" w:space="0" w:color="auto"/>
              <w:left w:val="single" w:sz="4" w:space="0" w:color="auto"/>
              <w:bottom w:val="single" w:sz="4" w:space="0" w:color="auto"/>
              <w:right w:val="single" w:sz="4" w:space="0" w:color="auto"/>
            </w:tcBorders>
          </w:tcPr>
          <w:p w14:paraId="5A443B62" w14:textId="77777777" w:rsidR="00DD561C" w:rsidRPr="00C44FA4" w:rsidRDefault="00DD561C" w:rsidP="00DD561C">
            <w:pPr>
              <w:spacing w:after="160" w:line="259" w:lineRule="auto"/>
              <w:jc w:val="right"/>
              <w:rPr>
                <w:i/>
                <w:noProof/>
                <w:sz w:val="22"/>
                <w:szCs w:val="22"/>
              </w:rPr>
            </w:pPr>
            <w:r w:rsidRPr="00C44FA4">
              <w:rPr>
                <w:i/>
                <w:noProof/>
                <w:sz w:val="22"/>
                <w:szCs w:val="22"/>
              </w:rPr>
              <w:t>3.1.</w:t>
            </w:r>
          </w:p>
        </w:tc>
        <w:tc>
          <w:tcPr>
            <w:tcW w:w="6088" w:type="dxa"/>
            <w:tcBorders>
              <w:top w:val="single" w:sz="4" w:space="0" w:color="auto"/>
              <w:left w:val="single" w:sz="4" w:space="0" w:color="auto"/>
              <w:bottom w:val="single" w:sz="4" w:space="0" w:color="auto"/>
              <w:right w:val="single" w:sz="4" w:space="0" w:color="auto"/>
            </w:tcBorders>
            <w:vAlign w:val="center"/>
          </w:tcPr>
          <w:p w14:paraId="5A443B63" w14:textId="77777777" w:rsidR="00DD561C" w:rsidRPr="00C44FA4" w:rsidRDefault="00DD561C" w:rsidP="00DD561C">
            <w:pPr>
              <w:spacing w:after="160" w:line="259" w:lineRule="auto"/>
              <w:jc w:val="right"/>
              <w:rPr>
                <w:i/>
                <w:noProof/>
                <w:sz w:val="22"/>
                <w:szCs w:val="22"/>
              </w:rPr>
            </w:pPr>
            <w:r w:rsidRPr="00C44FA4">
              <w:rPr>
                <w:i/>
                <w:noProof/>
                <w:sz w:val="22"/>
                <w:szCs w:val="22"/>
              </w:rPr>
              <w:t>Į projekto veiklas įtrauktų kultūros profesionalų iš Lietuvos skaičius</w:t>
            </w:r>
          </w:p>
        </w:tc>
        <w:tc>
          <w:tcPr>
            <w:tcW w:w="1421" w:type="dxa"/>
            <w:vAlign w:val="center"/>
          </w:tcPr>
          <w:p w14:paraId="5A443B64" w14:textId="33C4928C" w:rsidR="00DD561C" w:rsidRPr="00C01F65" w:rsidRDefault="00DD561C" w:rsidP="00B51B0D">
            <w:pPr>
              <w:rPr>
                <w:b/>
                <w:noProof/>
                <w:sz w:val="22"/>
                <w:szCs w:val="22"/>
              </w:rPr>
            </w:pPr>
            <w:r w:rsidRPr="00C01F65">
              <w:rPr>
                <w:i/>
                <w:noProof/>
                <w:sz w:val="22"/>
                <w:szCs w:val="22"/>
              </w:rPr>
              <w:t>145</w:t>
            </w:r>
          </w:p>
        </w:tc>
        <w:tc>
          <w:tcPr>
            <w:tcW w:w="1408" w:type="dxa"/>
            <w:vAlign w:val="center"/>
          </w:tcPr>
          <w:p w14:paraId="5A443B65" w14:textId="133112A2" w:rsidR="00DD561C" w:rsidRPr="00C01F65" w:rsidRDefault="000D23F2" w:rsidP="00B51B0D">
            <w:pPr>
              <w:rPr>
                <w:b/>
                <w:bCs/>
                <w:i/>
                <w:noProof/>
                <w:sz w:val="22"/>
                <w:szCs w:val="22"/>
              </w:rPr>
            </w:pPr>
            <w:r w:rsidRPr="00C01F65">
              <w:rPr>
                <w:b/>
                <w:bCs/>
                <w:i/>
                <w:noProof/>
                <w:sz w:val="22"/>
                <w:szCs w:val="22"/>
              </w:rPr>
              <w:t>1</w:t>
            </w:r>
            <w:r w:rsidR="00882D3C" w:rsidRPr="00C01F65">
              <w:rPr>
                <w:b/>
                <w:bCs/>
                <w:i/>
                <w:noProof/>
                <w:sz w:val="22"/>
                <w:szCs w:val="22"/>
              </w:rPr>
              <w:t>58</w:t>
            </w:r>
          </w:p>
        </w:tc>
      </w:tr>
      <w:tr w:rsidR="00DD561C" w:rsidRPr="00C44FA4" w14:paraId="5A443B6B" w14:textId="77777777" w:rsidTr="00B51B0D">
        <w:trPr>
          <w:trHeight w:val="555"/>
        </w:trPr>
        <w:tc>
          <w:tcPr>
            <w:tcW w:w="0" w:type="auto"/>
            <w:tcBorders>
              <w:top w:val="single" w:sz="4" w:space="0" w:color="auto"/>
              <w:left w:val="single" w:sz="4" w:space="0" w:color="auto"/>
              <w:bottom w:val="single" w:sz="4" w:space="0" w:color="auto"/>
              <w:right w:val="single" w:sz="4" w:space="0" w:color="auto"/>
            </w:tcBorders>
          </w:tcPr>
          <w:p w14:paraId="5A443B67" w14:textId="77777777" w:rsidR="00DD561C" w:rsidRPr="00C44FA4" w:rsidRDefault="00DD561C" w:rsidP="00DD561C">
            <w:pPr>
              <w:spacing w:after="160" w:line="259" w:lineRule="auto"/>
              <w:jc w:val="right"/>
              <w:rPr>
                <w:i/>
                <w:noProof/>
                <w:sz w:val="22"/>
                <w:szCs w:val="22"/>
              </w:rPr>
            </w:pPr>
            <w:r w:rsidRPr="00C44FA4">
              <w:rPr>
                <w:i/>
                <w:noProof/>
                <w:sz w:val="22"/>
                <w:szCs w:val="22"/>
              </w:rPr>
              <w:t>3.2</w:t>
            </w:r>
          </w:p>
        </w:tc>
        <w:tc>
          <w:tcPr>
            <w:tcW w:w="6088" w:type="dxa"/>
            <w:tcBorders>
              <w:top w:val="single" w:sz="4" w:space="0" w:color="auto"/>
              <w:left w:val="single" w:sz="4" w:space="0" w:color="auto"/>
              <w:bottom w:val="single" w:sz="4" w:space="0" w:color="auto"/>
              <w:right w:val="single" w:sz="4" w:space="0" w:color="auto"/>
            </w:tcBorders>
            <w:vAlign w:val="center"/>
          </w:tcPr>
          <w:p w14:paraId="5A443B68" w14:textId="77777777" w:rsidR="00DD561C" w:rsidRPr="00C44FA4" w:rsidRDefault="00DD561C" w:rsidP="00DD561C">
            <w:pPr>
              <w:spacing w:after="160" w:line="259" w:lineRule="auto"/>
              <w:jc w:val="right"/>
              <w:rPr>
                <w:i/>
                <w:noProof/>
                <w:sz w:val="22"/>
                <w:szCs w:val="22"/>
              </w:rPr>
            </w:pPr>
            <w:r w:rsidRPr="00C44FA4">
              <w:rPr>
                <w:i/>
                <w:noProof/>
                <w:sz w:val="22"/>
                <w:szCs w:val="22"/>
              </w:rPr>
              <w:t>Į projekto veiklas įtrauktų kultūros profesionalų iš užsienio skaičius</w:t>
            </w:r>
          </w:p>
        </w:tc>
        <w:tc>
          <w:tcPr>
            <w:tcW w:w="1421" w:type="dxa"/>
            <w:vAlign w:val="center"/>
          </w:tcPr>
          <w:p w14:paraId="5A443B69" w14:textId="1736CA2C" w:rsidR="00DD561C" w:rsidRPr="00C01F65" w:rsidRDefault="00DD561C" w:rsidP="00B51B0D">
            <w:pPr>
              <w:rPr>
                <w:b/>
                <w:noProof/>
                <w:sz w:val="22"/>
                <w:szCs w:val="22"/>
              </w:rPr>
            </w:pPr>
            <w:r w:rsidRPr="00C01F65">
              <w:rPr>
                <w:i/>
                <w:noProof/>
                <w:sz w:val="22"/>
                <w:szCs w:val="22"/>
              </w:rPr>
              <w:t>5</w:t>
            </w:r>
          </w:p>
        </w:tc>
        <w:tc>
          <w:tcPr>
            <w:tcW w:w="1408" w:type="dxa"/>
            <w:vAlign w:val="center"/>
          </w:tcPr>
          <w:p w14:paraId="5A443B6A" w14:textId="08A14772" w:rsidR="00DD561C" w:rsidRPr="00C01F65" w:rsidRDefault="00882D3C" w:rsidP="00B51B0D">
            <w:pPr>
              <w:rPr>
                <w:b/>
                <w:bCs/>
                <w:i/>
                <w:noProof/>
                <w:sz w:val="22"/>
                <w:szCs w:val="22"/>
              </w:rPr>
            </w:pPr>
            <w:r w:rsidRPr="00C01F65">
              <w:rPr>
                <w:b/>
                <w:bCs/>
                <w:i/>
                <w:noProof/>
                <w:sz w:val="22"/>
                <w:szCs w:val="22"/>
              </w:rPr>
              <w:t>7</w:t>
            </w:r>
          </w:p>
        </w:tc>
      </w:tr>
      <w:tr w:rsidR="00DD561C" w:rsidRPr="00C44FA4" w14:paraId="5A443B71" w14:textId="77777777" w:rsidTr="00B51B0D">
        <w:trPr>
          <w:trHeight w:val="564"/>
        </w:trPr>
        <w:tc>
          <w:tcPr>
            <w:tcW w:w="0" w:type="auto"/>
            <w:tcBorders>
              <w:top w:val="single" w:sz="4" w:space="0" w:color="auto"/>
              <w:left w:val="single" w:sz="4" w:space="0" w:color="auto"/>
              <w:bottom w:val="single" w:sz="4" w:space="0" w:color="auto"/>
              <w:right w:val="single" w:sz="4" w:space="0" w:color="auto"/>
            </w:tcBorders>
          </w:tcPr>
          <w:p w14:paraId="5A443B6C" w14:textId="77777777" w:rsidR="00DD561C" w:rsidRPr="00C44FA4" w:rsidRDefault="00DD561C" w:rsidP="00DD561C">
            <w:pPr>
              <w:rPr>
                <w:noProof/>
                <w:sz w:val="22"/>
                <w:szCs w:val="22"/>
              </w:rPr>
            </w:pPr>
            <w:r w:rsidRPr="00C44FA4">
              <w:rPr>
                <w:noProof/>
                <w:sz w:val="22"/>
                <w:szCs w:val="22"/>
              </w:rPr>
              <w:t>4.</w:t>
            </w:r>
          </w:p>
        </w:tc>
        <w:tc>
          <w:tcPr>
            <w:tcW w:w="6088" w:type="dxa"/>
            <w:tcBorders>
              <w:top w:val="single" w:sz="4" w:space="0" w:color="auto"/>
              <w:left w:val="single" w:sz="4" w:space="0" w:color="auto"/>
              <w:bottom w:val="single" w:sz="4" w:space="0" w:color="auto"/>
              <w:right w:val="single" w:sz="4" w:space="0" w:color="auto"/>
            </w:tcBorders>
          </w:tcPr>
          <w:p w14:paraId="5A443B6D" w14:textId="77777777" w:rsidR="00DD561C" w:rsidRPr="00C44FA4" w:rsidRDefault="00DD561C" w:rsidP="00DD561C">
            <w:pPr>
              <w:pStyle w:val="Betarp"/>
              <w:rPr>
                <w:noProof/>
                <w:sz w:val="22"/>
                <w:szCs w:val="22"/>
              </w:rPr>
            </w:pPr>
            <w:r w:rsidRPr="00C44FA4">
              <w:rPr>
                <w:noProof/>
                <w:sz w:val="22"/>
                <w:szCs w:val="22"/>
              </w:rPr>
              <w:t>Į projekto veiklas įtrauktų dalyvių skaičius, iš jų:</w:t>
            </w:r>
          </w:p>
          <w:p w14:paraId="5A443B6E" w14:textId="77777777" w:rsidR="00DD561C" w:rsidRPr="00C44FA4" w:rsidRDefault="00DD561C" w:rsidP="00DD561C">
            <w:pPr>
              <w:pStyle w:val="Betarp"/>
              <w:rPr>
                <w:i/>
                <w:noProof/>
                <w:sz w:val="16"/>
                <w:szCs w:val="16"/>
              </w:rPr>
            </w:pPr>
            <w:r w:rsidRPr="00C44FA4">
              <w:rPr>
                <w:i/>
                <w:noProof/>
                <w:sz w:val="16"/>
                <w:szCs w:val="16"/>
              </w:rPr>
              <w:t>(*dalyvis – į projekto veiklas aktyviai įsitraukusių fizinių asmenų ir (ar) organizacijų skaičius)</w:t>
            </w:r>
          </w:p>
        </w:tc>
        <w:tc>
          <w:tcPr>
            <w:tcW w:w="1421" w:type="dxa"/>
            <w:vAlign w:val="center"/>
          </w:tcPr>
          <w:p w14:paraId="5A443B6F" w14:textId="2CCE598E" w:rsidR="00DD561C" w:rsidRPr="00C01F65" w:rsidRDefault="00E55DF4" w:rsidP="00B51B0D">
            <w:pPr>
              <w:jc w:val="center"/>
              <w:rPr>
                <w:b/>
                <w:noProof/>
                <w:sz w:val="22"/>
                <w:szCs w:val="22"/>
              </w:rPr>
            </w:pPr>
            <w:r w:rsidRPr="00C01F65">
              <w:rPr>
                <w:noProof/>
                <w:sz w:val="22"/>
                <w:szCs w:val="22"/>
              </w:rPr>
              <w:t>4</w:t>
            </w:r>
            <w:r w:rsidR="00EE75C2" w:rsidRPr="00C01F65">
              <w:rPr>
                <w:noProof/>
                <w:sz w:val="22"/>
                <w:szCs w:val="22"/>
              </w:rPr>
              <w:t>00</w:t>
            </w:r>
          </w:p>
        </w:tc>
        <w:tc>
          <w:tcPr>
            <w:tcW w:w="1408" w:type="dxa"/>
            <w:vAlign w:val="center"/>
          </w:tcPr>
          <w:p w14:paraId="5A443B70" w14:textId="7E167B5B" w:rsidR="00DD561C" w:rsidRPr="00C01F65" w:rsidRDefault="00E55DF4" w:rsidP="00B51B0D">
            <w:pPr>
              <w:jc w:val="center"/>
              <w:rPr>
                <w:b/>
                <w:bCs/>
                <w:noProof/>
                <w:sz w:val="22"/>
                <w:szCs w:val="22"/>
              </w:rPr>
            </w:pPr>
            <w:r w:rsidRPr="00C01F65">
              <w:rPr>
                <w:b/>
                <w:bCs/>
                <w:noProof/>
                <w:sz w:val="22"/>
                <w:szCs w:val="22"/>
              </w:rPr>
              <w:t>4</w:t>
            </w:r>
            <w:r w:rsidR="00126E0B" w:rsidRPr="00C01F65">
              <w:rPr>
                <w:b/>
                <w:bCs/>
                <w:noProof/>
                <w:sz w:val="22"/>
                <w:szCs w:val="22"/>
              </w:rPr>
              <w:t>1</w:t>
            </w:r>
            <w:r w:rsidR="00EE75C2" w:rsidRPr="00C01F65">
              <w:rPr>
                <w:b/>
                <w:bCs/>
                <w:noProof/>
                <w:sz w:val="22"/>
                <w:szCs w:val="22"/>
              </w:rPr>
              <w:t>0</w:t>
            </w:r>
          </w:p>
        </w:tc>
      </w:tr>
      <w:tr w:rsidR="00DD561C" w:rsidRPr="00C44FA4" w14:paraId="5A443B76" w14:textId="77777777" w:rsidTr="00B51B0D">
        <w:trPr>
          <w:trHeight w:val="331"/>
        </w:trPr>
        <w:tc>
          <w:tcPr>
            <w:tcW w:w="0" w:type="auto"/>
            <w:tcBorders>
              <w:top w:val="single" w:sz="4" w:space="0" w:color="auto"/>
              <w:left w:val="single" w:sz="4" w:space="0" w:color="auto"/>
              <w:bottom w:val="single" w:sz="4" w:space="0" w:color="auto"/>
              <w:right w:val="single" w:sz="4" w:space="0" w:color="auto"/>
            </w:tcBorders>
          </w:tcPr>
          <w:p w14:paraId="5A443B72" w14:textId="77777777" w:rsidR="00DD561C" w:rsidRPr="00C44FA4" w:rsidRDefault="00DD561C" w:rsidP="00DD561C">
            <w:pPr>
              <w:jc w:val="right"/>
              <w:rPr>
                <w:i/>
                <w:noProof/>
                <w:sz w:val="22"/>
                <w:szCs w:val="22"/>
              </w:rPr>
            </w:pPr>
            <w:r w:rsidRPr="00C44FA4">
              <w:rPr>
                <w:i/>
                <w:noProof/>
                <w:sz w:val="22"/>
                <w:szCs w:val="22"/>
              </w:rPr>
              <w:t>4.1</w:t>
            </w:r>
          </w:p>
        </w:tc>
        <w:tc>
          <w:tcPr>
            <w:tcW w:w="6088" w:type="dxa"/>
            <w:tcBorders>
              <w:top w:val="single" w:sz="4" w:space="0" w:color="auto"/>
              <w:left w:val="single" w:sz="4" w:space="0" w:color="auto"/>
              <w:bottom w:val="single" w:sz="4" w:space="0" w:color="auto"/>
              <w:right w:val="single" w:sz="4" w:space="0" w:color="auto"/>
            </w:tcBorders>
            <w:vAlign w:val="center"/>
          </w:tcPr>
          <w:p w14:paraId="5A443B73" w14:textId="77777777" w:rsidR="00DD561C" w:rsidRPr="00C44FA4" w:rsidRDefault="00DD561C" w:rsidP="00DD561C">
            <w:pPr>
              <w:jc w:val="right"/>
              <w:rPr>
                <w:i/>
                <w:noProof/>
                <w:sz w:val="22"/>
                <w:szCs w:val="22"/>
              </w:rPr>
            </w:pPr>
            <w:r w:rsidRPr="00C44FA4">
              <w:rPr>
                <w:i/>
                <w:noProof/>
                <w:sz w:val="22"/>
                <w:szCs w:val="22"/>
              </w:rPr>
              <w:t>Į projekto veiklas įtrauktų neįgalių dalyvių skaičius</w:t>
            </w:r>
          </w:p>
        </w:tc>
        <w:tc>
          <w:tcPr>
            <w:tcW w:w="1421" w:type="dxa"/>
            <w:vAlign w:val="center"/>
          </w:tcPr>
          <w:p w14:paraId="5A443B74" w14:textId="31833860" w:rsidR="00DD561C" w:rsidRPr="00C01F65" w:rsidRDefault="00DD561C" w:rsidP="009343AB">
            <w:pPr>
              <w:rPr>
                <w:b/>
                <w:i/>
                <w:noProof/>
                <w:sz w:val="22"/>
                <w:szCs w:val="22"/>
              </w:rPr>
            </w:pPr>
            <w:r w:rsidRPr="00C01F65">
              <w:rPr>
                <w:i/>
                <w:noProof/>
                <w:sz w:val="22"/>
                <w:szCs w:val="22"/>
              </w:rPr>
              <w:t>0</w:t>
            </w:r>
          </w:p>
        </w:tc>
        <w:tc>
          <w:tcPr>
            <w:tcW w:w="1408" w:type="dxa"/>
            <w:vAlign w:val="center"/>
          </w:tcPr>
          <w:p w14:paraId="5A443B75" w14:textId="491BE9D1" w:rsidR="00DD561C" w:rsidRPr="00C01F65" w:rsidRDefault="00126E0B" w:rsidP="00C01F65">
            <w:pPr>
              <w:jc w:val="both"/>
              <w:rPr>
                <w:bCs/>
                <w:i/>
                <w:noProof/>
                <w:sz w:val="22"/>
                <w:szCs w:val="22"/>
              </w:rPr>
            </w:pPr>
            <w:r w:rsidRPr="00C01F65">
              <w:rPr>
                <w:bCs/>
                <w:i/>
                <w:noProof/>
                <w:sz w:val="22"/>
                <w:szCs w:val="22"/>
              </w:rPr>
              <w:t>0</w:t>
            </w:r>
          </w:p>
        </w:tc>
      </w:tr>
      <w:tr w:rsidR="00DD561C" w:rsidRPr="00C44FA4" w14:paraId="5A443B7B" w14:textId="77777777" w:rsidTr="00B51B0D">
        <w:trPr>
          <w:trHeight w:val="293"/>
        </w:trPr>
        <w:tc>
          <w:tcPr>
            <w:tcW w:w="0" w:type="auto"/>
            <w:tcBorders>
              <w:top w:val="single" w:sz="4" w:space="0" w:color="auto"/>
              <w:left w:val="single" w:sz="4" w:space="0" w:color="auto"/>
              <w:bottom w:val="single" w:sz="4" w:space="0" w:color="auto"/>
              <w:right w:val="single" w:sz="4" w:space="0" w:color="auto"/>
            </w:tcBorders>
          </w:tcPr>
          <w:p w14:paraId="5A443B77" w14:textId="77777777" w:rsidR="00DD561C" w:rsidRPr="00C44FA4" w:rsidRDefault="00DD561C" w:rsidP="00DD561C">
            <w:pPr>
              <w:jc w:val="right"/>
              <w:rPr>
                <w:i/>
                <w:noProof/>
                <w:sz w:val="22"/>
                <w:szCs w:val="22"/>
              </w:rPr>
            </w:pPr>
            <w:r w:rsidRPr="00C44FA4">
              <w:rPr>
                <w:i/>
                <w:noProof/>
                <w:sz w:val="22"/>
                <w:szCs w:val="22"/>
              </w:rPr>
              <w:t>4.2.</w:t>
            </w:r>
          </w:p>
        </w:tc>
        <w:tc>
          <w:tcPr>
            <w:tcW w:w="6088" w:type="dxa"/>
            <w:tcBorders>
              <w:top w:val="single" w:sz="4" w:space="0" w:color="auto"/>
              <w:left w:val="single" w:sz="4" w:space="0" w:color="auto"/>
              <w:bottom w:val="single" w:sz="4" w:space="0" w:color="auto"/>
              <w:right w:val="single" w:sz="4" w:space="0" w:color="auto"/>
            </w:tcBorders>
            <w:vAlign w:val="center"/>
          </w:tcPr>
          <w:p w14:paraId="5A443B78" w14:textId="77777777" w:rsidR="00DD561C" w:rsidRPr="00C44FA4" w:rsidRDefault="00DD561C" w:rsidP="00DD561C">
            <w:pPr>
              <w:jc w:val="right"/>
              <w:rPr>
                <w:i/>
                <w:noProof/>
                <w:sz w:val="22"/>
                <w:szCs w:val="22"/>
              </w:rPr>
            </w:pPr>
            <w:r w:rsidRPr="00C44FA4">
              <w:rPr>
                <w:i/>
                <w:noProof/>
                <w:sz w:val="22"/>
                <w:szCs w:val="22"/>
              </w:rPr>
              <w:t>Į projekto veiklas įtrauktų dalyvių iš Lietuvos skaičius</w:t>
            </w:r>
          </w:p>
        </w:tc>
        <w:tc>
          <w:tcPr>
            <w:tcW w:w="1421" w:type="dxa"/>
            <w:vAlign w:val="center"/>
          </w:tcPr>
          <w:p w14:paraId="5A443B79" w14:textId="52E6623C" w:rsidR="00DD561C" w:rsidRPr="00C01F65" w:rsidRDefault="00E55DF4" w:rsidP="009343AB">
            <w:pPr>
              <w:rPr>
                <w:b/>
                <w:i/>
                <w:noProof/>
                <w:sz w:val="22"/>
                <w:szCs w:val="22"/>
              </w:rPr>
            </w:pPr>
            <w:r w:rsidRPr="00C01F65">
              <w:rPr>
                <w:i/>
                <w:noProof/>
                <w:sz w:val="22"/>
                <w:szCs w:val="22"/>
              </w:rPr>
              <w:t>390</w:t>
            </w:r>
          </w:p>
        </w:tc>
        <w:tc>
          <w:tcPr>
            <w:tcW w:w="1408" w:type="dxa"/>
            <w:vAlign w:val="center"/>
          </w:tcPr>
          <w:p w14:paraId="5A443B7A" w14:textId="6C203460" w:rsidR="00DD561C" w:rsidRPr="00C01F65" w:rsidRDefault="00126E0B" w:rsidP="009343AB">
            <w:pPr>
              <w:rPr>
                <w:b/>
                <w:bCs/>
                <w:i/>
                <w:noProof/>
                <w:sz w:val="22"/>
                <w:szCs w:val="22"/>
              </w:rPr>
            </w:pPr>
            <w:r w:rsidRPr="00C01F65">
              <w:rPr>
                <w:b/>
                <w:bCs/>
                <w:i/>
                <w:noProof/>
                <w:sz w:val="22"/>
                <w:szCs w:val="22"/>
              </w:rPr>
              <w:t>400</w:t>
            </w:r>
          </w:p>
        </w:tc>
      </w:tr>
      <w:tr w:rsidR="00DD561C" w:rsidRPr="00C44FA4" w14:paraId="5A443B80" w14:textId="77777777" w:rsidTr="00B51B0D">
        <w:trPr>
          <w:trHeight w:val="397"/>
        </w:trPr>
        <w:tc>
          <w:tcPr>
            <w:tcW w:w="0" w:type="auto"/>
            <w:tcBorders>
              <w:top w:val="single" w:sz="4" w:space="0" w:color="auto"/>
              <w:left w:val="single" w:sz="4" w:space="0" w:color="auto"/>
              <w:bottom w:val="single" w:sz="4" w:space="0" w:color="auto"/>
              <w:right w:val="single" w:sz="4" w:space="0" w:color="auto"/>
            </w:tcBorders>
          </w:tcPr>
          <w:p w14:paraId="5A443B7C" w14:textId="77777777" w:rsidR="00DD561C" w:rsidRPr="00C44FA4" w:rsidRDefault="00DD561C" w:rsidP="00DD561C">
            <w:pPr>
              <w:jc w:val="right"/>
              <w:rPr>
                <w:i/>
                <w:noProof/>
                <w:sz w:val="22"/>
                <w:szCs w:val="22"/>
              </w:rPr>
            </w:pPr>
            <w:r w:rsidRPr="00C44FA4">
              <w:rPr>
                <w:i/>
                <w:noProof/>
                <w:sz w:val="22"/>
                <w:szCs w:val="22"/>
              </w:rPr>
              <w:t>4.3</w:t>
            </w:r>
          </w:p>
        </w:tc>
        <w:tc>
          <w:tcPr>
            <w:tcW w:w="6088" w:type="dxa"/>
            <w:tcBorders>
              <w:top w:val="single" w:sz="4" w:space="0" w:color="auto"/>
              <w:left w:val="single" w:sz="4" w:space="0" w:color="auto"/>
              <w:bottom w:val="single" w:sz="4" w:space="0" w:color="auto"/>
              <w:right w:val="single" w:sz="4" w:space="0" w:color="auto"/>
            </w:tcBorders>
            <w:vAlign w:val="center"/>
          </w:tcPr>
          <w:p w14:paraId="5A443B7D" w14:textId="77777777" w:rsidR="00DD561C" w:rsidRPr="00C44FA4" w:rsidRDefault="00DD561C" w:rsidP="00DD561C">
            <w:pPr>
              <w:jc w:val="right"/>
              <w:rPr>
                <w:i/>
                <w:noProof/>
                <w:sz w:val="22"/>
                <w:szCs w:val="22"/>
              </w:rPr>
            </w:pPr>
            <w:r w:rsidRPr="00C44FA4">
              <w:rPr>
                <w:i/>
                <w:noProof/>
                <w:sz w:val="22"/>
                <w:szCs w:val="22"/>
              </w:rPr>
              <w:t>Į projekto veiklas įtrauktų dalyvių iš užsienio skaičius</w:t>
            </w:r>
          </w:p>
        </w:tc>
        <w:tc>
          <w:tcPr>
            <w:tcW w:w="1421" w:type="dxa"/>
            <w:vAlign w:val="center"/>
          </w:tcPr>
          <w:p w14:paraId="5A443B7E" w14:textId="75893C52" w:rsidR="00DD561C" w:rsidRPr="00C01F65" w:rsidRDefault="00E55DF4" w:rsidP="009343AB">
            <w:pPr>
              <w:rPr>
                <w:i/>
                <w:noProof/>
                <w:sz w:val="22"/>
                <w:szCs w:val="22"/>
              </w:rPr>
            </w:pPr>
            <w:r w:rsidRPr="00C01F65">
              <w:rPr>
                <w:i/>
                <w:noProof/>
                <w:sz w:val="22"/>
                <w:szCs w:val="22"/>
              </w:rPr>
              <w:t>10</w:t>
            </w:r>
          </w:p>
        </w:tc>
        <w:tc>
          <w:tcPr>
            <w:tcW w:w="1408" w:type="dxa"/>
            <w:vAlign w:val="center"/>
          </w:tcPr>
          <w:p w14:paraId="5A443B7F" w14:textId="58C6FEC8" w:rsidR="00DD561C" w:rsidRPr="00C01F65" w:rsidRDefault="00126E0B" w:rsidP="009343AB">
            <w:pPr>
              <w:rPr>
                <w:b/>
                <w:bCs/>
                <w:i/>
                <w:noProof/>
                <w:sz w:val="22"/>
                <w:szCs w:val="22"/>
                <w:lang w:val="en-US"/>
              </w:rPr>
            </w:pPr>
            <w:r w:rsidRPr="00C01F65">
              <w:rPr>
                <w:b/>
                <w:bCs/>
                <w:i/>
                <w:noProof/>
                <w:sz w:val="22"/>
                <w:szCs w:val="22"/>
                <w:lang w:val="en-US"/>
              </w:rPr>
              <w:t>10</w:t>
            </w:r>
          </w:p>
        </w:tc>
      </w:tr>
      <w:tr w:rsidR="00DD561C" w:rsidRPr="00C44FA4" w14:paraId="5A443B85" w14:textId="77777777" w:rsidTr="00B51B0D">
        <w:trPr>
          <w:trHeight w:val="555"/>
        </w:trPr>
        <w:tc>
          <w:tcPr>
            <w:tcW w:w="0" w:type="auto"/>
            <w:tcBorders>
              <w:top w:val="single" w:sz="4" w:space="0" w:color="auto"/>
              <w:left w:val="single" w:sz="4" w:space="0" w:color="auto"/>
              <w:bottom w:val="single" w:sz="4" w:space="0" w:color="auto"/>
              <w:right w:val="single" w:sz="4" w:space="0" w:color="auto"/>
            </w:tcBorders>
          </w:tcPr>
          <w:p w14:paraId="5A443B81" w14:textId="77777777" w:rsidR="00DD561C" w:rsidRPr="00C44FA4" w:rsidRDefault="00DD561C" w:rsidP="00DD561C">
            <w:pPr>
              <w:spacing w:after="160" w:line="259" w:lineRule="auto"/>
              <w:rPr>
                <w:noProof/>
              </w:rPr>
            </w:pPr>
            <w:r w:rsidRPr="00C44FA4">
              <w:rPr>
                <w:noProof/>
              </w:rPr>
              <w:t>5.</w:t>
            </w:r>
          </w:p>
        </w:tc>
        <w:tc>
          <w:tcPr>
            <w:tcW w:w="6088" w:type="dxa"/>
            <w:tcBorders>
              <w:top w:val="single" w:sz="4" w:space="0" w:color="auto"/>
              <w:left w:val="single" w:sz="4" w:space="0" w:color="auto"/>
              <w:bottom w:val="single" w:sz="4" w:space="0" w:color="auto"/>
              <w:right w:val="single" w:sz="4" w:space="0" w:color="auto"/>
            </w:tcBorders>
            <w:vAlign w:val="center"/>
          </w:tcPr>
          <w:p w14:paraId="5A443B82" w14:textId="77777777" w:rsidR="00DD561C" w:rsidRPr="00C44FA4" w:rsidRDefault="00DD561C" w:rsidP="00DD561C">
            <w:pPr>
              <w:spacing w:after="160" w:line="259" w:lineRule="auto"/>
              <w:rPr>
                <w:noProof/>
                <w:sz w:val="22"/>
                <w:szCs w:val="22"/>
              </w:rPr>
            </w:pPr>
            <w:r w:rsidRPr="00C44FA4">
              <w:rPr>
                <w:noProof/>
                <w:sz w:val="22"/>
                <w:szCs w:val="22"/>
              </w:rPr>
              <w:t>Žiūrovų (lankytojų) skaičius</w:t>
            </w:r>
          </w:p>
        </w:tc>
        <w:tc>
          <w:tcPr>
            <w:tcW w:w="1421" w:type="dxa"/>
            <w:vAlign w:val="center"/>
          </w:tcPr>
          <w:p w14:paraId="5A443B83" w14:textId="79E9F85A" w:rsidR="00DD561C" w:rsidRPr="00C01F65" w:rsidRDefault="00DD561C" w:rsidP="00B51B0D">
            <w:pPr>
              <w:jc w:val="center"/>
              <w:rPr>
                <w:b/>
                <w:noProof/>
                <w:sz w:val="22"/>
                <w:szCs w:val="22"/>
              </w:rPr>
            </w:pPr>
            <w:r w:rsidRPr="00C01F65">
              <w:rPr>
                <w:noProof/>
                <w:sz w:val="22"/>
                <w:szCs w:val="22"/>
              </w:rPr>
              <w:t>400 000</w:t>
            </w:r>
          </w:p>
        </w:tc>
        <w:tc>
          <w:tcPr>
            <w:tcW w:w="1408" w:type="dxa"/>
            <w:vAlign w:val="center"/>
          </w:tcPr>
          <w:p w14:paraId="5A443B84" w14:textId="09FAA0B6" w:rsidR="00DD561C" w:rsidRPr="00C01F65" w:rsidRDefault="00882D3C" w:rsidP="00B51B0D">
            <w:pPr>
              <w:jc w:val="center"/>
              <w:rPr>
                <w:b/>
                <w:bCs/>
                <w:noProof/>
                <w:sz w:val="22"/>
                <w:szCs w:val="22"/>
              </w:rPr>
            </w:pPr>
            <w:r w:rsidRPr="00C01F65">
              <w:rPr>
                <w:b/>
                <w:bCs/>
                <w:noProof/>
                <w:sz w:val="22"/>
                <w:szCs w:val="22"/>
              </w:rPr>
              <w:t>400 000</w:t>
            </w:r>
          </w:p>
        </w:tc>
      </w:tr>
      <w:tr w:rsidR="00DD561C" w:rsidRPr="00C44FA4" w14:paraId="5A443B8A" w14:textId="77777777" w:rsidTr="00B51B0D">
        <w:trPr>
          <w:trHeight w:val="347"/>
        </w:trPr>
        <w:tc>
          <w:tcPr>
            <w:tcW w:w="0" w:type="auto"/>
            <w:tcBorders>
              <w:top w:val="single" w:sz="4" w:space="0" w:color="auto"/>
              <w:left w:val="single" w:sz="4" w:space="0" w:color="auto"/>
              <w:bottom w:val="single" w:sz="4" w:space="0" w:color="auto"/>
              <w:right w:val="single" w:sz="4" w:space="0" w:color="auto"/>
            </w:tcBorders>
          </w:tcPr>
          <w:p w14:paraId="5A443B86" w14:textId="77777777" w:rsidR="00DD561C" w:rsidRPr="00C44FA4" w:rsidRDefault="00DD561C" w:rsidP="00DD561C">
            <w:pPr>
              <w:spacing w:after="160" w:line="259" w:lineRule="auto"/>
              <w:rPr>
                <w:noProof/>
              </w:rPr>
            </w:pPr>
            <w:r w:rsidRPr="00C44FA4">
              <w:rPr>
                <w:noProof/>
              </w:rPr>
              <w:t>6.</w:t>
            </w:r>
          </w:p>
        </w:tc>
        <w:tc>
          <w:tcPr>
            <w:tcW w:w="6088" w:type="dxa"/>
            <w:tcBorders>
              <w:top w:val="single" w:sz="4" w:space="0" w:color="auto"/>
              <w:left w:val="single" w:sz="4" w:space="0" w:color="auto"/>
              <w:bottom w:val="single" w:sz="4" w:space="0" w:color="auto"/>
              <w:right w:val="single" w:sz="4" w:space="0" w:color="auto"/>
            </w:tcBorders>
            <w:vAlign w:val="center"/>
          </w:tcPr>
          <w:p w14:paraId="5A443B87" w14:textId="77777777" w:rsidR="00DD561C" w:rsidRPr="00C44FA4" w:rsidRDefault="00DD561C" w:rsidP="00DD561C">
            <w:pPr>
              <w:spacing w:after="160" w:line="259" w:lineRule="auto"/>
              <w:rPr>
                <w:noProof/>
                <w:sz w:val="22"/>
                <w:szCs w:val="22"/>
              </w:rPr>
            </w:pPr>
            <w:r w:rsidRPr="00C44FA4">
              <w:rPr>
                <w:noProof/>
                <w:sz w:val="22"/>
                <w:szCs w:val="22"/>
              </w:rPr>
              <w:t>Savanorių skaičius</w:t>
            </w:r>
          </w:p>
        </w:tc>
        <w:tc>
          <w:tcPr>
            <w:tcW w:w="1421" w:type="dxa"/>
            <w:vAlign w:val="center"/>
          </w:tcPr>
          <w:p w14:paraId="5A443B88" w14:textId="1FE98D68" w:rsidR="00DD561C" w:rsidRPr="00C01F65" w:rsidRDefault="00DD561C" w:rsidP="00B51B0D">
            <w:pPr>
              <w:jc w:val="center"/>
              <w:rPr>
                <w:b/>
                <w:noProof/>
                <w:sz w:val="22"/>
                <w:szCs w:val="22"/>
              </w:rPr>
            </w:pPr>
            <w:r w:rsidRPr="00C01F65">
              <w:rPr>
                <w:noProof/>
                <w:sz w:val="22"/>
                <w:szCs w:val="22"/>
              </w:rPr>
              <w:t>10</w:t>
            </w:r>
          </w:p>
        </w:tc>
        <w:tc>
          <w:tcPr>
            <w:tcW w:w="1408" w:type="dxa"/>
            <w:vAlign w:val="center"/>
          </w:tcPr>
          <w:p w14:paraId="5A443B89" w14:textId="5447622B" w:rsidR="00DD561C" w:rsidRPr="00C01F65" w:rsidRDefault="00882D3C" w:rsidP="00B51B0D">
            <w:pPr>
              <w:jc w:val="center"/>
              <w:rPr>
                <w:b/>
                <w:bCs/>
                <w:noProof/>
                <w:sz w:val="22"/>
                <w:szCs w:val="22"/>
              </w:rPr>
            </w:pPr>
            <w:r w:rsidRPr="00C01F65">
              <w:rPr>
                <w:b/>
                <w:bCs/>
                <w:noProof/>
                <w:sz w:val="22"/>
                <w:szCs w:val="22"/>
              </w:rPr>
              <w:t>20</w:t>
            </w:r>
          </w:p>
        </w:tc>
      </w:tr>
      <w:tr w:rsidR="00DD561C" w:rsidRPr="00C44FA4" w14:paraId="5A443B8F" w14:textId="77777777" w:rsidTr="00B51B0D">
        <w:trPr>
          <w:trHeight w:val="359"/>
        </w:trPr>
        <w:tc>
          <w:tcPr>
            <w:tcW w:w="0" w:type="auto"/>
            <w:tcBorders>
              <w:top w:val="single" w:sz="4" w:space="0" w:color="auto"/>
              <w:left w:val="single" w:sz="4" w:space="0" w:color="auto"/>
              <w:bottom w:val="single" w:sz="4" w:space="0" w:color="auto"/>
              <w:right w:val="single" w:sz="4" w:space="0" w:color="auto"/>
            </w:tcBorders>
          </w:tcPr>
          <w:p w14:paraId="5A443B8B" w14:textId="77777777" w:rsidR="00DD561C" w:rsidRPr="00C44FA4" w:rsidRDefault="00DD561C" w:rsidP="00DD561C">
            <w:pPr>
              <w:spacing w:after="160" w:line="259" w:lineRule="auto"/>
              <w:rPr>
                <w:noProof/>
              </w:rPr>
            </w:pPr>
            <w:r w:rsidRPr="00C44FA4">
              <w:rPr>
                <w:noProof/>
              </w:rPr>
              <w:t>7.</w:t>
            </w:r>
          </w:p>
        </w:tc>
        <w:tc>
          <w:tcPr>
            <w:tcW w:w="6088" w:type="dxa"/>
            <w:tcBorders>
              <w:top w:val="single" w:sz="4" w:space="0" w:color="auto"/>
              <w:left w:val="single" w:sz="4" w:space="0" w:color="auto"/>
              <w:bottom w:val="single" w:sz="4" w:space="0" w:color="auto"/>
              <w:right w:val="single" w:sz="4" w:space="0" w:color="auto"/>
            </w:tcBorders>
            <w:vAlign w:val="center"/>
          </w:tcPr>
          <w:p w14:paraId="5A443B8C" w14:textId="77777777" w:rsidR="00DD561C" w:rsidRPr="00C44FA4" w:rsidRDefault="00DD561C" w:rsidP="00DD561C">
            <w:pPr>
              <w:spacing w:after="160" w:line="259" w:lineRule="auto"/>
              <w:rPr>
                <w:noProof/>
                <w:sz w:val="22"/>
                <w:szCs w:val="22"/>
              </w:rPr>
            </w:pPr>
            <w:r w:rsidRPr="00C44FA4">
              <w:rPr>
                <w:noProof/>
                <w:sz w:val="22"/>
                <w:szCs w:val="22"/>
              </w:rPr>
              <w:t>Skirtingų edukacinių programų skaičius, iš jų:</w:t>
            </w:r>
          </w:p>
        </w:tc>
        <w:tc>
          <w:tcPr>
            <w:tcW w:w="1421" w:type="dxa"/>
            <w:vAlign w:val="center"/>
          </w:tcPr>
          <w:p w14:paraId="5A443B8D" w14:textId="23D45F54" w:rsidR="00DD561C" w:rsidRPr="00C01F65" w:rsidRDefault="00E55DF4" w:rsidP="00B51B0D">
            <w:pPr>
              <w:jc w:val="center"/>
              <w:rPr>
                <w:b/>
                <w:noProof/>
                <w:sz w:val="22"/>
                <w:szCs w:val="22"/>
              </w:rPr>
            </w:pPr>
            <w:r w:rsidRPr="00C01F65">
              <w:rPr>
                <w:noProof/>
                <w:sz w:val="22"/>
                <w:szCs w:val="22"/>
              </w:rPr>
              <w:t>0</w:t>
            </w:r>
          </w:p>
        </w:tc>
        <w:tc>
          <w:tcPr>
            <w:tcW w:w="1408" w:type="dxa"/>
            <w:vAlign w:val="center"/>
          </w:tcPr>
          <w:p w14:paraId="5A443B8E" w14:textId="6B273358" w:rsidR="00DD561C" w:rsidRPr="00C01F65" w:rsidRDefault="00974819" w:rsidP="00B51B0D">
            <w:pPr>
              <w:jc w:val="center"/>
              <w:rPr>
                <w:b/>
                <w:bCs/>
                <w:noProof/>
                <w:sz w:val="22"/>
                <w:szCs w:val="22"/>
              </w:rPr>
            </w:pPr>
            <w:r w:rsidRPr="00C01F65">
              <w:rPr>
                <w:b/>
                <w:bCs/>
                <w:noProof/>
                <w:sz w:val="22"/>
                <w:szCs w:val="22"/>
              </w:rPr>
              <w:t>0</w:t>
            </w:r>
          </w:p>
        </w:tc>
      </w:tr>
      <w:tr w:rsidR="00DD561C" w:rsidRPr="00C44FA4" w14:paraId="5A443B94" w14:textId="77777777" w:rsidTr="00B51B0D">
        <w:trPr>
          <w:trHeight w:val="359"/>
        </w:trPr>
        <w:tc>
          <w:tcPr>
            <w:tcW w:w="0" w:type="auto"/>
            <w:tcBorders>
              <w:top w:val="single" w:sz="4" w:space="0" w:color="auto"/>
              <w:left w:val="single" w:sz="4" w:space="0" w:color="auto"/>
              <w:bottom w:val="single" w:sz="4" w:space="0" w:color="auto"/>
              <w:right w:val="single" w:sz="4" w:space="0" w:color="auto"/>
            </w:tcBorders>
          </w:tcPr>
          <w:p w14:paraId="5A443B90" w14:textId="77777777" w:rsidR="00DD561C" w:rsidRPr="00C44FA4" w:rsidRDefault="00DD561C" w:rsidP="00DD561C">
            <w:pPr>
              <w:spacing w:after="160" w:line="259" w:lineRule="auto"/>
              <w:jc w:val="right"/>
              <w:rPr>
                <w:i/>
                <w:noProof/>
                <w:sz w:val="22"/>
                <w:szCs w:val="22"/>
              </w:rPr>
            </w:pPr>
            <w:r w:rsidRPr="00C44FA4">
              <w:rPr>
                <w:i/>
                <w:noProof/>
                <w:sz w:val="22"/>
                <w:szCs w:val="22"/>
              </w:rPr>
              <w:t>7.1</w:t>
            </w:r>
          </w:p>
        </w:tc>
        <w:tc>
          <w:tcPr>
            <w:tcW w:w="6088" w:type="dxa"/>
            <w:tcBorders>
              <w:top w:val="single" w:sz="4" w:space="0" w:color="auto"/>
              <w:left w:val="single" w:sz="4" w:space="0" w:color="auto"/>
              <w:bottom w:val="single" w:sz="4" w:space="0" w:color="auto"/>
              <w:right w:val="single" w:sz="4" w:space="0" w:color="auto"/>
            </w:tcBorders>
            <w:vAlign w:val="center"/>
          </w:tcPr>
          <w:p w14:paraId="5A443B91" w14:textId="77777777" w:rsidR="00DD561C" w:rsidRPr="00C44FA4" w:rsidRDefault="00DD561C" w:rsidP="00DD561C">
            <w:pPr>
              <w:spacing w:after="160" w:line="259" w:lineRule="auto"/>
              <w:rPr>
                <w:i/>
                <w:noProof/>
                <w:sz w:val="22"/>
                <w:szCs w:val="22"/>
              </w:rPr>
            </w:pPr>
            <w:r w:rsidRPr="00C44FA4">
              <w:rPr>
                <w:i/>
                <w:noProof/>
                <w:sz w:val="22"/>
                <w:szCs w:val="22"/>
              </w:rPr>
              <w:t>(pildyti)</w:t>
            </w:r>
          </w:p>
        </w:tc>
        <w:tc>
          <w:tcPr>
            <w:tcW w:w="1421" w:type="dxa"/>
            <w:vAlign w:val="center"/>
          </w:tcPr>
          <w:p w14:paraId="5A443B92" w14:textId="77777777" w:rsidR="00DD561C" w:rsidRPr="00C01F65" w:rsidRDefault="00DD561C" w:rsidP="00B51B0D">
            <w:pPr>
              <w:jc w:val="center"/>
              <w:rPr>
                <w:b/>
                <w:noProof/>
                <w:sz w:val="22"/>
                <w:szCs w:val="22"/>
              </w:rPr>
            </w:pPr>
          </w:p>
        </w:tc>
        <w:tc>
          <w:tcPr>
            <w:tcW w:w="1408" w:type="dxa"/>
            <w:vAlign w:val="center"/>
          </w:tcPr>
          <w:p w14:paraId="5A443B93" w14:textId="77777777" w:rsidR="00DD561C" w:rsidRPr="00C01F65" w:rsidRDefault="00DD561C" w:rsidP="00B51B0D">
            <w:pPr>
              <w:jc w:val="center"/>
              <w:rPr>
                <w:b/>
                <w:bCs/>
                <w:noProof/>
                <w:sz w:val="22"/>
                <w:szCs w:val="22"/>
              </w:rPr>
            </w:pPr>
          </w:p>
        </w:tc>
      </w:tr>
      <w:tr w:rsidR="00DD561C" w:rsidRPr="00C44FA4" w14:paraId="5A443B99" w14:textId="77777777" w:rsidTr="00B51B0D">
        <w:trPr>
          <w:trHeight w:val="359"/>
        </w:trPr>
        <w:tc>
          <w:tcPr>
            <w:tcW w:w="0" w:type="auto"/>
            <w:tcBorders>
              <w:top w:val="single" w:sz="4" w:space="0" w:color="auto"/>
              <w:left w:val="single" w:sz="4" w:space="0" w:color="auto"/>
              <w:bottom w:val="single" w:sz="4" w:space="0" w:color="auto"/>
              <w:right w:val="single" w:sz="4" w:space="0" w:color="auto"/>
            </w:tcBorders>
          </w:tcPr>
          <w:p w14:paraId="5A443B95" w14:textId="77777777" w:rsidR="00DD561C" w:rsidRPr="00C44FA4" w:rsidRDefault="00DD561C" w:rsidP="00DD561C">
            <w:pPr>
              <w:spacing w:after="160" w:line="259" w:lineRule="auto"/>
              <w:jc w:val="right"/>
              <w:rPr>
                <w:i/>
                <w:noProof/>
                <w:sz w:val="22"/>
                <w:szCs w:val="22"/>
              </w:rPr>
            </w:pPr>
            <w:r w:rsidRPr="00C44FA4">
              <w:rPr>
                <w:i/>
                <w:noProof/>
                <w:sz w:val="22"/>
                <w:szCs w:val="22"/>
              </w:rPr>
              <w:t>7.2</w:t>
            </w:r>
          </w:p>
        </w:tc>
        <w:tc>
          <w:tcPr>
            <w:tcW w:w="6088" w:type="dxa"/>
            <w:tcBorders>
              <w:top w:val="single" w:sz="4" w:space="0" w:color="auto"/>
              <w:left w:val="single" w:sz="4" w:space="0" w:color="auto"/>
              <w:bottom w:val="single" w:sz="4" w:space="0" w:color="auto"/>
              <w:right w:val="single" w:sz="4" w:space="0" w:color="auto"/>
            </w:tcBorders>
            <w:vAlign w:val="center"/>
          </w:tcPr>
          <w:p w14:paraId="5A443B96" w14:textId="77777777" w:rsidR="00DD561C" w:rsidRPr="00C44FA4" w:rsidRDefault="00DD561C" w:rsidP="00DD561C">
            <w:pPr>
              <w:spacing w:after="160" w:line="259" w:lineRule="auto"/>
              <w:jc w:val="right"/>
              <w:rPr>
                <w:i/>
                <w:noProof/>
                <w:sz w:val="22"/>
                <w:szCs w:val="22"/>
              </w:rPr>
            </w:pPr>
          </w:p>
        </w:tc>
        <w:tc>
          <w:tcPr>
            <w:tcW w:w="1421" w:type="dxa"/>
            <w:vAlign w:val="center"/>
          </w:tcPr>
          <w:p w14:paraId="5A443B97" w14:textId="77777777" w:rsidR="00DD561C" w:rsidRPr="00C01F65" w:rsidRDefault="00DD561C" w:rsidP="00B51B0D">
            <w:pPr>
              <w:jc w:val="center"/>
              <w:rPr>
                <w:b/>
                <w:noProof/>
                <w:sz w:val="22"/>
                <w:szCs w:val="22"/>
              </w:rPr>
            </w:pPr>
          </w:p>
        </w:tc>
        <w:tc>
          <w:tcPr>
            <w:tcW w:w="1408" w:type="dxa"/>
            <w:vAlign w:val="center"/>
          </w:tcPr>
          <w:p w14:paraId="5A443B98" w14:textId="77777777" w:rsidR="00DD561C" w:rsidRPr="00C01F65" w:rsidRDefault="00DD561C" w:rsidP="00B51B0D">
            <w:pPr>
              <w:jc w:val="center"/>
              <w:rPr>
                <w:b/>
                <w:bCs/>
                <w:noProof/>
                <w:sz w:val="22"/>
                <w:szCs w:val="22"/>
              </w:rPr>
            </w:pPr>
          </w:p>
        </w:tc>
      </w:tr>
      <w:tr w:rsidR="00DD561C" w:rsidRPr="00C44FA4" w14:paraId="5A443B9E" w14:textId="77777777" w:rsidTr="00B51B0D">
        <w:trPr>
          <w:trHeight w:val="415"/>
        </w:trPr>
        <w:tc>
          <w:tcPr>
            <w:tcW w:w="0" w:type="auto"/>
            <w:tcBorders>
              <w:top w:val="single" w:sz="4" w:space="0" w:color="auto"/>
              <w:left w:val="single" w:sz="4" w:space="0" w:color="auto"/>
              <w:bottom w:val="single" w:sz="4" w:space="0" w:color="auto"/>
              <w:right w:val="single" w:sz="4" w:space="0" w:color="auto"/>
            </w:tcBorders>
          </w:tcPr>
          <w:p w14:paraId="5A443B9A" w14:textId="77777777" w:rsidR="00DD561C" w:rsidRPr="00C44FA4" w:rsidRDefault="00DD561C" w:rsidP="00DD561C">
            <w:pPr>
              <w:spacing w:after="160" w:line="259" w:lineRule="auto"/>
              <w:rPr>
                <w:noProof/>
              </w:rPr>
            </w:pPr>
            <w:r w:rsidRPr="00C44FA4">
              <w:rPr>
                <w:noProof/>
              </w:rPr>
              <w:t>8.</w:t>
            </w:r>
          </w:p>
        </w:tc>
        <w:tc>
          <w:tcPr>
            <w:tcW w:w="6088" w:type="dxa"/>
            <w:tcBorders>
              <w:top w:val="single" w:sz="4" w:space="0" w:color="auto"/>
              <w:left w:val="single" w:sz="4" w:space="0" w:color="auto"/>
              <w:bottom w:val="single" w:sz="4" w:space="0" w:color="auto"/>
              <w:right w:val="single" w:sz="4" w:space="0" w:color="auto"/>
            </w:tcBorders>
            <w:vAlign w:val="center"/>
          </w:tcPr>
          <w:p w14:paraId="5A443B9B" w14:textId="77777777" w:rsidR="00DD561C" w:rsidRPr="00C44FA4" w:rsidRDefault="00DD561C" w:rsidP="00DD561C">
            <w:pPr>
              <w:spacing w:after="160" w:line="259" w:lineRule="auto"/>
              <w:rPr>
                <w:noProof/>
                <w:sz w:val="22"/>
                <w:szCs w:val="22"/>
              </w:rPr>
            </w:pPr>
            <w:r w:rsidRPr="00C44FA4">
              <w:rPr>
                <w:noProof/>
                <w:sz w:val="22"/>
                <w:szCs w:val="22"/>
              </w:rPr>
              <w:t>Bendras edukacinių užsiėmimų skaičius</w:t>
            </w:r>
          </w:p>
        </w:tc>
        <w:tc>
          <w:tcPr>
            <w:tcW w:w="1421" w:type="dxa"/>
            <w:vAlign w:val="center"/>
          </w:tcPr>
          <w:p w14:paraId="5A443B9C" w14:textId="680CA8CE" w:rsidR="00DD561C" w:rsidRPr="00C01F65" w:rsidRDefault="00E55DF4" w:rsidP="00B51B0D">
            <w:pPr>
              <w:jc w:val="center"/>
              <w:rPr>
                <w:b/>
                <w:noProof/>
                <w:sz w:val="22"/>
                <w:szCs w:val="22"/>
              </w:rPr>
            </w:pPr>
            <w:r w:rsidRPr="00C01F65">
              <w:rPr>
                <w:noProof/>
                <w:sz w:val="22"/>
                <w:szCs w:val="22"/>
              </w:rPr>
              <w:t>0</w:t>
            </w:r>
          </w:p>
        </w:tc>
        <w:tc>
          <w:tcPr>
            <w:tcW w:w="1408" w:type="dxa"/>
            <w:vAlign w:val="center"/>
          </w:tcPr>
          <w:p w14:paraId="5A443B9D" w14:textId="73678449" w:rsidR="00DD561C" w:rsidRPr="00C01F65" w:rsidRDefault="00974819" w:rsidP="00B51B0D">
            <w:pPr>
              <w:jc w:val="center"/>
              <w:rPr>
                <w:b/>
                <w:bCs/>
                <w:noProof/>
                <w:sz w:val="22"/>
                <w:szCs w:val="22"/>
              </w:rPr>
            </w:pPr>
            <w:r w:rsidRPr="00C01F65">
              <w:rPr>
                <w:b/>
                <w:bCs/>
                <w:noProof/>
                <w:sz w:val="22"/>
                <w:szCs w:val="22"/>
              </w:rPr>
              <w:t>0</w:t>
            </w:r>
          </w:p>
        </w:tc>
      </w:tr>
      <w:tr w:rsidR="00DD561C" w:rsidRPr="00C44FA4" w14:paraId="5A443BA3" w14:textId="77777777" w:rsidTr="00B51B0D">
        <w:trPr>
          <w:trHeight w:val="420"/>
        </w:trPr>
        <w:tc>
          <w:tcPr>
            <w:tcW w:w="0" w:type="auto"/>
            <w:tcBorders>
              <w:top w:val="single" w:sz="4" w:space="0" w:color="auto"/>
              <w:left w:val="single" w:sz="4" w:space="0" w:color="auto"/>
              <w:bottom w:val="single" w:sz="4" w:space="0" w:color="auto"/>
              <w:right w:val="single" w:sz="4" w:space="0" w:color="auto"/>
            </w:tcBorders>
          </w:tcPr>
          <w:p w14:paraId="5A443B9F" w14:textId="77777777" w:rsidR="00DD561C" w:rsidRPr="00C44FA4" w:rsidRDefault="00DD561C" w:rsidP="00DD561C">
            <w:pPr>
              <w:spacing w:after="160" w:line="259" w:lineRule="auto"/>
              <w:rPr>
                <w:noProof/>
                <w:sz w:val="22"/>
                <w:szCs w:val="22"/>
              </w:rPr>
            </w:pPr>
            <w:r w:rsidRPr="00C44FA4">
              <w:rPr>
                <w:noProof/>
                <w:sz w:val="22"/>
                <w:szCs w:val="22"/>
              </w:rPr>
              <w:t>9.</w:t>
            </w:r>
          </w:p>
        </w:tc>
        <w:tc>
          <w:tcPr>
            <w:tcW w:w="6088" w:type="dxa"/>
            <w:tcBorders>
              <w:top w:val="single" w:sz="4" w:space="0" w:color="auto"/>
              <w:left w:val="single" w:sz="4" w:space="0" w:color="auto"/>
              <w:bottom w:val="single" w:sz="4" w:space="0" w:color="auto"/>
              <w:right w:val="single" w:sz="4" w:space="0" w:color="auto"/>
            </w:tcBorders>
            <w:vAlign w:val="center"/>
          </w:tcPr>
          <w:p w14:paraId="5A443BA0" w14:textId="77777777" w:rsidR="00DD561C" w:rsidRPr="00C44FA4" w:rsidRDefault="00DD561C" w:rsidP="00DD561C">
            <w:pPr>
              <w:spacing w:after="160" w:line="259" w:lineRule="auto"/>
              <w:rPr>
                <w:noProof/>
                <w:sz w:val="22"/>
                <w:szCs w:val="22"/>
              </w:rPr>
            </w:pPr>
            <w:r w:rsidRPr="00C44FA4">
              <w:rPr>
                <w:noProof/>
                <w:sz w:val="22"/>
                <w:szCs w:val="22"/>
              </w:rPr>
              <w:t>Edukacinėse programose dalyvausiančių skaičius</w:t>
            </w:r>
          </w:p>
        </w:tc>
        <w:tc>
          <w:tcPr>
            <w:tcW w:w="1421" w:type="dxa"/>
            <w:vAlign w:val="center"/>
          </w:tcPr>
          <w:p w14:paraId="5A443BA1" w14:textId="5D94CD60" w:rsidR="00DD561C" w:rsidRPr="00C01F65" w:rsidRDefault="00E55DF4" w:rsidP="00B51B0D">
            <w:pPr>
              <w:jc w:val="center"/>
              <w:rPr>
                <w:b/>
                <w:noProof/>
                <w:sz w:val="22"/>
                <w:szCs w:val="22"/>
              </w:rPr>
            </w:pPr>
            <w:r w:rsidRPr="00C01F65">
              <w:rPr>
                <w:noProof/>
                <w:sz w:val="22"/>
                <w:szCs w:val="22"/>
              </w:rPr>
              <w:t>0</w:t>
            </w:r>
          </w:p>
        </w:tc>
        <w:tc>
          <w:tcPr>
            <w:tcW w:w="1408" w:type="dxa"/>
            <w:vAlign w:val="center"/>
          </w:tcPr>
          <w:p w14:paraId="5A443BA2" w14:textId="01A62807" w:rsidR="00DD561C" w:rsidRPr="00C01F65" w:rsidRDefault="00974819" w:rsidP="00B51B0D">
            <w:pPr>
              <w:jc w:val="center"/>
              <w:rPr>
                <w:b/>
                <w:bCs/>
                <w:noProof/>
                <w:sz w:val="22"/>
                <w:szCs w:val="22"/>
              </w:rPr>
            </w:pPr>
            <w:r w:rsidRPr="00C01F65">
              <w:rPr>
                <w:b/>
                <w:bCs/>
                <w:noProof/>
                <w:sz w:val="22"/>
                <w:szCs w:val="22"/>
              </w:rPr>
              <w:t>0</w:t>
            </w:r>
          </w:p>
        </w:tc>
      </w:tr>
      <w:tr w:rsidR="00DD561C" w:rsidRPr="00C44FA4" w14:paraId="5A443BA9" w14:textId="77777777" w:rsidTr="00B51B0D">
        <w:trPr>
          <w:trHeight w:val="412"/>
        </w:trPr>
        <w:tc>
          <w:tcPr>
            <w:tcW w:w="0" w:type="auto"/>
            <w:tcBorders>
              <w:top w:val="single" w:sz="4" w:space="0" w:color="auto"/>
              <w:left w:val="single" w:sz="4" w:space="0" w:color="auto"/>
              <w:bottom w:val="single" w:sz="4" w:space="0" w:color="auto"/>
              <w:right w:val="single" w:sz="4" w:space="0" w:color="auto"/>
            </w:tcBorders>
          </w:tcPr>
          <w:p w14:paraId="5A443BA4" w14:textId="77777777" w:rsidR="00DD561C" w:rsidRPr="00C44FA4" w:rsidRDefault="00DD561C" w:rsidP="00DD561C">
            <w:pPr>
              <w:spacing w:line="259" w:lineRule="auto"/>
              <w:rPr>
                <w:noProof/>
                <w:sz w:val="22"/>
                <w:szCs w:val="22"/>
              </w:rPr>
            </w:pPr>
            <w:r w:rsidRPr="00C44FA4">
              <w:rPr>
                <w:noProof/>
                <w:sz w:val="22"/>
                <w:szCs w:val="22"/>
              </w:rPr>
              <w:t>10.</w:t>
            </w:r>
          </w:p>
        </w:tc>
        <w:tc>
          <w:tcPr>
            <w:tcW w:w="6088" w:type="dxa"/>
            <w:tcBorders>
              <w:top w:val="single" w:sz="4" w:space="0" w:color="auto"/>
              <w:left w:val="single" w:sz="4" w:space="0" w:color="auto"/>
              <w:bottom w:val="single" w:sz="4" w:space="0" w:color="auto"/>
              <w:right w:val="single" w:sz="4" w:space="0" w:color="auto"/>
            </w:tcBorders>
            <w:vAlign w:val="center"/>
          </w:tcPr>
          <w:p w14:paraId="5A443BA5" w14:textId="77777777" w:rsidR="00DD561C" w:rsidRPr="00C44FA4" w:rsidRDefault="00DD561C" w:rsidP="00DD561C">
            <w:pPr>
              <w:spacing w:line="259" w:lineRule="auto"/>
              <w:rPr>
                <w:noProof/>
                <w:sz w:val="22"/>
                <w:szCs w:val="22"/>
              </w:rPr>
            </w:pPr>
            <w:r w:rsidRPr="00C44FA4">
              <w:rPr>
                <w:noProof/>
                <w:sz w:val="22"/>
                <w:szCs w:val="22"/>
              </w:rPr>
              <w:t>Koprodukcijų skaičius, iš jų:</w:t>
            </w:r>
          </w:p>
          <w:p w14:paraId="5A443BA6" w14:textId="77777777" w:rsidR="00DD561C" w:rsidRPr="00C44FA4" w:rsidRDefault="00DD561C" w:rsidP="00DD561C">
            <w:pPr>
              <w:spacing w:line="259" w:lineRule="auto"/>
              <w:rPr>
                <w:i/>
                <w:noProof/>
                <w:sz w:val="16"/>
                <w:szCs w:val="16"/>
              </w:rPr>
            </w:pPr>
            <w:r w:rsidRPr="00C44FA4">
              <w:rPr>
                <w:i/>
                <w:noProof/>
                <w:sz w:val="16"/>
                <w:szCs w:val="16"/>
              </w:rPr>
              <w:t>(*Koprodukcija – bendra dviejų ar daugiau organizacijų kuriama produkcija, kūrinys)</w:t>
            </w:r>
          </w:p>
        </w:tc>
        <w:tc>
          <w:tcPr>
            <w:tcW w:w="1421" w:type="dxa"/>
            <w:vAlign w:val="center"/>
          </w:tcPr>
          <w:p w14:paraId="5A443BA7" w14:textId="352797C7" w:rsidR="00DD561C" w:rsidRPr="00C01F65" w:rsidRDefault="00DD561C" w:rsidP="00B51B0D">
            <w:pPr>
              <w:jc w:val="center"/>
              <w:rPr>
                <w:b/>
                <w:noProof/>
                <w:sz w:val="22"/>
                <w:szCs w:val="22"/>
              </w:rPr>
            </w:pPr>
            <w:r w:rsidRPr="00C01F65">
              <w:rPr>
                <w:noProof/>
                <w:sz w:val="22"/>
                <w:szCs w:val="22"/>
              </w:rPr>
              <w:t>0</w:t>
            </w:r>
          </w:p>
        </w:tc>
        <w:tc>
          <w:tcPr>
            <w:tcW w:w="1408" w:type="dxa"/>
            <w:vAlign w:val="center"/>
          </w:tcPr>
          <w:p w14:paraId="5A443BA8" w14:textId="4A837EBB" w:rsidR="00DD561C" w:rsidRPr="00C01F65" w:rsidRDefault="00882D3C" w:rsidP="00B51B0D">
            <w:pPr>
              <w:jc w:val="center"/>
              <w:rPr>
                <w:b/>
                <w:bCs/>
                <w:noProof/>
                <w:sz w:val="22"/>
                <w:szCs w:val="22"/>
              </w:rPr>
            </w:pPr>
            <w:r w:rsidRPr="00C01F65">
              <w:rPr>
                <w:b/>
                <w:bCs/>
                <w:noProof/>
                <w:sz w:val="22"/>
                <w:szCs w:val="22"/>
              </w:rPr>
              <w:t>0</w:t>
            </w:r>
          </w:p>
        </w:tc>
      </w:tr>
      <w:tr w:rsidR="00DD561C" w:rsidRPr="00C44FA4" w14:paraId="5A443BAE" w14:textId="77777777" w:rsidTr="00B51B0D">
        <w:trPr>
          <w:trHeight w:val="404"/>
        </w:trPr>
        <w:tc>
          <w:tcPr>
            <w:tcW w:w="0" w:type="auto"/>
            <w:tcBorders>
              <w:top w:val="single" w:sz="4" w:space="0" w:color="auto"/>
              <w:left w:val="single" w:sz="4" w:space="0" w:color="auto"/>
              <w:bottom w:val="single" w:sz="4" w:space="0" w:color="auto"/>
              <w:right w:val="single" w:sz="4" w:space="0" w:color="auto"/>
            </w:tcBorders>
          </w:tcPr>
          <w:p w14:paraId="5A443BAA" w14:textId="77777777" w:rsidR="00DD561C" w:rsidRPr="00C44FA4" w:rsidRDefault="00DD561C" w:rsidP="00DD561C">
            <w:pPr>
              <w:spacing w:line="259" w:lineRule="auto"/>
              <w:jc w:val="right"/>
              <w:rPr>
                <w:i/>
                <w:noProof/>
                <w:sz w:val="22"/>
                <w:szCs w:val="22"/>
              </w:rPr>
            </w:pPr>
            <w:r w:rsidRPr="00C44FA4">
              <w:rPr>
                <w:i/>
                <w:noProof/>
                <w:sz w:val="22"/>
                <w:szCs w:val="22"/>
              </w:rPr>
              <w:t>10.1</w:t>
            </w:r>
          </w:p>
        </w:tc>
        <w:tc>
          <w:tcPr>
            <w:tcW w:w="6088" w:type="dxa"/>
          </w:tcPr>
          <w:p w14:paraId="5A443BAB" w14:textId="77777777" w:rsidR="00DD561C" w:rsidRPr="00C44FA4" w:rsidRDefault="00DD561C" w:rsidP="00DD561C">
            <w:pPr>
              <w:spacing w:after="160"/>
              <w:jc w:val="right"/>
              <w:rPr>
                <w:i/>
                <w:noProof/>
                <w:sz w:val="22"/>
                <w:szCs w:val="22"/>
              </w:rPr>
            </w:pPr>
            <w:r w:rsidRPr="00C44FA4">
              <w:rPr>
                <w:i/>
                <w:noProof/>
                <w:sz w:val="22"/>
                <w:szCs w:val="22"/>
              </w:rPr>
              <w:t>Koprodukcijų su Lietuvos įmonėmis ar organizacijomis skaičius</w:t>
            </w:r>
          </w:p>
        </w:tc>
        <w:tc>
          <w:tcPr>
            <w:tcW w:w="1421" w:type="dxa"/>
            <w:vAlign w:val="center"/>
          </w:tcPr>
          <w:p w14:paraId="5A443BAC" w14:textId="4AF66AA9" w:rsidR="00DD561C" w:rsidRPr="00C01F65" w:rsidRDefault="00DD561C" w:rsidP="009343AB">
            <w:pPr>
              <w:rPr>
                <w:b/>
                <w:i/>
                <w:noProof/>
                <w:sz w:val="22"/>
                <w:szCs w:val="22"/>
              </w:rPr>
            </w:pPr>
            <w:r w:rsidRPr="00C01F65">
              <w:rPr>
                <w:i/>
                <w:noProof/>
                <w:sz w:val="22"/>
                <w:szCs w:val="22"/>
              </w:rPr>
              <w:t>0</w:t>
            </w:r>
          </w:p>
        </w:tc>
        <w:tc>
          <w:tcPr>
            <w:tcW w:w="1408" w:type="dxa"/>
            <w:vAlign w:val="center"/>
          </w:tcPr>
          <w:p w14:paraId="5A443BAD" w14:textId="31A1A3AD" w:rsidR="00DD561C" w:rsidRPr="00C01F65" w:rsidRDefault="00882D3C" w:rsidP="009343AB">
            <w:pPr>
              <w:rPr>
                <w:b/>
                <w:bCs/>
                <w:i/>
                <w:noProof/>
                <w:sz w:val="22"/>
                <w:szCs w:val="22"/>
              </w:rPr>
            </w:pPr>
            <w:r w:rsidRPr="00C01F65">
              <w:rPr>
                <w:b/>
                <w:bCs/>
                <w:i/>
                <w:noProof/>
                <w:sz w:val="22"/>
                <w:szCs w:val="22"/>
              </w:rPr>
              <w:t>0</w:t>
            </w:r>
          </w:p>
        </w:tc>
      </w:tr>
      <w:tr w:rsidR="00DD561C" w:rsidRPr="00C44FA4" w14:paraId="5A443BB3" w14:textId="77777777" w:rsidTr="00B51B0D">
        <w:trPr>
          <w:trHeight w:val="431"/>
        </w:trPr>
        <w:tc>
          <w:tcPr>
            <w:tcW w:w="0" w:type="auto"/>
            <w:tcBorders>
              <w:top w:val="single" w:sz="4" w:space="0" w:color="auto"/>
              <w:left w:val="single" w:sz="4" w:space="0" w:color="auto"/>
              <w:bottom w:val="single" w:sz="4" w:space="0" w:color="auto"/>
              <w:right w:val="single" w:sz="4" w:space="0" w:color="auto"/>
            </w:tcBorders>
          </w:tcPr>
          <w:p w14:paraId="5A443BAF" w14:textId="77777777" w:rsidR="00DD561C" w:rsidRPr="00C44FA4" w:rsidRDefault="00DD561C" w:rsidP="00DD561C">
            <w:pPr>
              <w:spacing w:line="259" w:lineRule="auto"/>
              <w:jc w:val="right"/>
              <w:rPr>
                <w:i/>
                <w:noProof/>
                <w:sz w:val="22"/>
                <w:szCs w:val="22"/>
              </w:rPr>
            </w:pPr>
            <w:r w:rsidRPr="00C44FA4">
              <w:rPr>
                <w:i/>
                <w:noProof/>
                <w:sz w:val="22"/>
                <w:szCs w:val="22"/>
              </w:rPr>
              <w:t>10.2</w:t>
            </w:r>
          </w:p>
        </w:tc>
        <w:tc>
          <w:tcPr>
            <w:tcW w:w="6088" w:type="dxa"/>
          </w:tcPr>
          <w:p w14:paraId="5A443BB0" w14:textId="77777777" w:rsidR="00DD561C" w:rsidRPr="00C44FA4" w:rsidRDefault="00DD561C" w:rsidP="00DD561C">
            <w:pPr>
              <w:spacing w:after="160"/>
              <w:jc w:val="right"/>
              <w:rPr>
                <w:i/>
                <w:noProof/>
                <w:sz w:val="22"/>
                <w:szCs w:val="22"/>
              </w:rPr>
            </w:pPr>
            <w:r w:rsidRPr="00C44FA4">
              <w:rPr>
                <w:i/>
                <w:noProof/>
                <w:sz w:val="22"/>
                <w:szCs w:val="22"/>
              </w:rPr>
              <w:t>Koprodukcijų su užsienio partneriais skaičius</w:t>
            </w:r>
          </w:p>
        </w:tc>
        <w:tc>
          <w:tcPr>
            <w:tcW w:w="1421" w:type="dxa"/>
            <w:vAlign w:val="center"/>
          </w:tcPr>
          <w:p w14:paraId="5A443BB1" w14:textId="6A66A62A" w:rsidR="00DD561C" w:rsidRPr="00C01F65" w:rsidRDefault="00DD561C" w:rsidP="009343AB">
            <w:pPr>
              <w:rPr>
                <w:b/>
                <w:i/>
                <w:noProof/>
                <w:sz w:val="22"/>
                <w:szCs w:val="22"/>
              </w:rPr>
            </w:pPr>
            <w:r w:rsidRPr="00C01F65">
              <w:rPr>
                <w:i/>
                <w:noProof/>
                <w:sz w:val="22"/>
                <w:szCs w:val="22"/>
              </w:rPr>
              <w:t>0</w:t>
            </w:r>
          </w:p>
        </w:tc>
        <w:tc>
          <w:tcPr>
            <w:tcW w:w="1408" w:type="dxa"/>
            <w:vAlign w:val="center"/>
          </w:tcPr>
          <w:p w14:paraId="5A443BB2" w14:textId="2110F23A" w:rsidR="00DD561C" w:rsidRPr="00C01F65" w:rsidRDefault="00882D3C" w:rsidP="009343AB">
            <w:pPr>
              <w:rPr>
                <w:b/>
                <w:bCs/>
                <w:i/>
                <w:noProof/>
                <w:sz w:val="22"/>
                <w:szCs w:val="22"/>
              </w:rPr>
            </w:pPr>
            <w:r w:rsidRPr="00C01F65">
              <w:rPr>
                <w:b/>
                <w:bCs/>
                <w:i/>
                <w:noProof/>
                <w:sz w:val="22"/>
                <w:szCs w:val="22"/>
              </w:rPr>
              <w:t>0</w:t>
            </w:r>
          </w:p>
        </w:tc>
      </w:tr>
      <w:tr w:rsidR="00DD561C" w:rsidRPr="00C44FA4" w14:paraId="5A443BB8" w14:textId="77777777" w:rsidTr="00B51B0D">
        <w:trPr>
          <w:trHeight w:val="435"/>
        </w:trPr>
        <w:tc>
          <w:tcPr>
            <w:tcW w:w="0" w:type="auto"/>
            <w:tcBorders>
              <w:top w:val="single" w:sz="4" w:space="0" w:color="auto"/>
              <w:left w:val="single" w:sz="4" w:space="0" w:color="auto"/>
              <w:bottom w:val="single" w:sz="4" w:space="0" w:color="auto"/>
              <w:right w:val="single" w:sz="4" w:space="0" w:color="auto"/>
            </w:tcBorders>
          </w:tcPr>
          <w:p w14:paraId="5A443BB4" w14:textId="77777777" w:rsidR="00DD561C" w:rsidRPr="00C44FA4" w:rsidRDefault="00DD561C" w:rsidP="00DD561C">
            <w:pPr>
              <w:spacing w:after="160" w:line="259" w:lineRule="auto"/>
              <w:rPr>
                <w:noProof/>
                <w:sz w:val="22"/>
                <w:szCs w:val="22"/>
              </w:rPr>
            </w:pPr>
            <w:r w:rsidRPr="00C44FA4">
              <w:rPr>
                <w:noProof/>
                <w:sz w:val="22"/>
                <w:szCs w:val="22"/>
              </w:rPr>
              <w:t>11.</w:t>
            </w:r>
          </w:p>
        </w:tc>
        <w:tc>
          <w:tcPr>
            <w:tcW w:w="6088" w:type="dxa"/>
            <w:tcBorders>
              <w:top w:val="single" w:sz="4" w:space="0" w:color="auto"/>
              <w:left w:val="single" w:sz="4" w:space="0" w:color="auto"/>
              <w:bottom w:val="single" w:sz="4" w:space="0" w:color="auto"/>
              <w:right w:val="single" w:sz="4" w:space="0" w:color="auto"/>
            </w:tcBorders>
            <w:vAlign w:val="center"/>
          </w:tcPr>
          <w:p w14:paraId="5A443BB5" w14:textId="77777777" w:rsidR="00DD561C" w:rsidRPr="00C44FA4" w:rsidRDefault="00DD561C" w:rsidP="00DD561C">
            <w:pPr>
              <w:spacing w:after="160" w:line="259" w:lineRule="auto"/>
              <w:rPr>
                <w:noProof/>
                <w:sz w:val="22"/>
                <w:szCs w:val="22"/>
              </w:rPr>
            </w:pPr>
            <w:r w:rsidRPr="00C44FA4">
              <w:rPr>
                <w:noProof/>
                <w:sz w:val="22"/>
                <w:szCs w:val="22"/>
              </w:rPr>
              <w:t>Informacijos apie projekto viešinimą nacionalinėse visuomenės informavimo priemonėse, projekto vykdytojo organizacijos svetainėje, socialiniuose tinkluose (pvz. „Facebook“ ir kt.) įrašų skaičius</w:t>
            </w:r>
          </w:p>
        </w:tc>
        <w:tc>
          <w:tcPr>
            <w:tcW w:w="1421" w:type="dxa"/>
            <w:vAlign w:val="center"/>
          </w:tcPr>
          <w:p w14:paraId="5A443BB6" w14:textId="7F01921D" w:rsidR="00DD561C" w:rsidRPr="00C01F65" w:rsidRDefault="00DD561C" w:rsidP="00B51B0D">
            <w:pPr>
              <w:jc w:val="center"/>
              <w:rPr>
                <w:b/>
                <w:noProof/>
                <w:sz w:val="22"/>
                <w:szCs w:val="22"/>
              </w:rPr>
            </w:pPr>
            <w:r w:rsidRPr="00C01F65">
              <w:rPr>
                <w:noProof/>
                <w:sz w:val="22"/>
                <w:szCs w:val="22"/>
              </w:rPr>
              <w:t>20</w:t>
            </w:r>
          </w:p>
        </w:tc>
        <w:tc>
          <w:tcPr>
            <w:tcW w:w="1408" w:type="dxa"/>
            <w:vAlign w:val="center"/>
          </w:tcPr>
          <w:p w14:paraId="25B162CB" w14:textId="77777777" w:rsidR="00DD561C" w:rsidRPr="00C01F65" w:rsidRDefault="00DD561C" w:rsidP="00B51B0D">
            <w:pPr>
              <w:jc w:val="center"/>
              <w:rPr>
                <w:b/>
                <w:bCs/>
                <w:noProof/>
                <w:sz w:val="22"/>
                <w:szCs w:val="22"/>
              </w:rPr>
            </w:pPr>
          </w:p>
          <w:p w14:paraId="0D2483EF" w14:textId="77777777" w:rsidR="00882D3C" w:rsidRPr="00C01F65" w:rsidRDefault="00882D3C" w:rsidP="00B51B0D">
            <w:pPr>
              <w:jc w:val="center"/>
              <w:rPr>
                <w:b/>
                <w:bCs/>
                <w:noProof/>
                <w:sz w:val="22"/>
                <w:szCs w:val="22"/>
              </w:rPr>
            </w:pPr>
          </w:p>
          <w:p w14:paraId="5A443BB7" w14:textId="2E39C7C9" w:rsidR="00882D3C" w:rsidRPr="00C01F65" w:rsidRDefault="00EE75C2" w:rsidP="00B51B0D">
            <w:pPr>
              <w:jc w:val="center"/>
              <w:rPr>
                <w:b/>
                <w:bCs/>
                <w:noProof/>
                <w:sz w:val="22"/>
                <w:szCs w:val="22"/>
              </w:rPr>
            </w:pPr>
            <w:r w:rsidRPr="00C01F65">
              <w:rPr>
                <w:b/>
                <w:bCs/>
                <w:noProof/>
                <w:sz w:val="22"/>
                <w:szCs w:val="22"/>
              </w:rPr>
              <w:t>60</w:t>
            </w:r>
          </w:p>
        </w:tc>
      </w:tr>
      <w:tr w:rsidR="00DD561C" w:rsidRPr="00C44FA4" w14:paraId="5A443BBD" w14:textId="77777777" w:rsidTr="00B51B0D">
        <w:trPr>
          <w:trHeight w:val="435"/>
        </w:trPr>
        <w:tc>
          <w:tcPr>
            <w:tcW w:w="0" w:type="auto"/>
            <w:tcBorders>
              <w:top w:val="single" w:sz="4" w:space="0" w:color="auto"/>
              <w:left w:val="single" w:sz="4" w:space="0" w:color="auto"/>
              <w:bottom w:val="single" w:sz="4" w:space="0" w:color="auto"/>
              <w:right w:val="single" w:sz="4" w:space="0" w:color="auto"/>
            </w:tcBorders>
          </w:tcPr>
          <w:p w14:paraId="5A443BB9" w14:textId="77777777" w:rsidR="00DD561C" w:rsidRPr="00C44FA4" w:rsidRDefault="00DD561C" w:rsidP="00DD561C">
            <w:pPr>
              <w:spacing w:after="160" w:line="259" w:lineRule="auto"/>
              <w:rPr>
                <w:noProof/>
                <w:sz w:val="22"/>
                <w:szCs w:val="22"/>
              </w:rPr>
            </w:pPr>
            <w:r w:rsidRPr="00C44FA4">
              <w:rPr>
                <w:noProof/>
                <w:sz w:val="22"/>
                <w:szCs w:val="22"/>
              </w:rPr>
              <w:t>12.</w:t>
            </w:r>
          </w:p>
        </w:tc>
        <w:tc>
          <w:tcPr>
            <w:tcW w:w="6088" w:type="dxa"/>
            <w:tcBorders>
              <w:top w:val="single" w:sz="4" w:space="0" w:color="auto"/>
              <w:left w:val="single" w:sz="4" w:space="0" w:color="auto"/>
              <w:bottom w:val="single" w:sz="4" w:space="0" w:color="auto"/>
              <w:right w:val="single" w:sz="4" w:space="0" w:color="auto"/>
            </w:tcBorders>
            <w:vAlign w:val="center"/>
          </w:tcPr>
          <w:p w14:paraId="5A443BBA" w14:textId="77777777" w:rsidR="00DD561C" w:rsidRPr="00C44FA4" w:rsidRDefault="00DD561C" w:rsidP="00DD561C">
            <w:pPr>
              <w:spacing w:after="160" w:line="259" w:lineRule="auto"/>
              <w:rPr>
                <w:noProof/>
                <w:sz w:val="22"/>
                <w:szCs w:val="22"/>
              </w:rPr>
            </w:pPr>
            <w:r w:rsidRPr="00C44FA4">
              <w:rPr>
                <w:noProof/>
                <w:sz w:val="22"/>
                <w:szCs w:val="22"/>
              </w:rPr>
              <w:t>Viešinimo kanalų skaičius</w:t>
            </w:r>
          </w:p>
        </w:tc>
        <w:tc>
          <w:tcPr>
            <w:tcW w:w="1421" w:type="dxa"/>
            <w:vAlign w:val="center"/>
          </w:tcPr>
          <w:p w14:paraId="5A443BBB" w14:textId="0F99F0BC" w:rsidR="00DD561C" w:rsidRPr="00C01F65" w:rsidRDefault="00C01F65" w:rsidP="00B51B0D">
            <w:pPr>
              <w:jc w:val="center"/>
              <w:rPr>
                <w:i/>
                <w:noProof/>
                <w:sz w:val="22"/>
                <w:szCs w:val="22"/>
              </w:rPr>
            </w:pPr>
            <w:r w:rsidRPr="00F16749">
              <w:rPr>
                <w:i/>
                <w:noProof/>
                <w:sz w:val="22"/>
                <w:szCs w:val="22"/>
              </w:rPr>
              <w:t>25</w:t>
            </w:r>
          </w:p>
        </w:tc>
        <w:tc>
          <w:tcPr>
            <w:tcW w:w="1408" w:type="dxa"/>
            <w:vAlign w:val="center"/>
          </w:tcPr>
          <w:p w14:paraId="5A443BBC" w14:textId="1F1BD8B4" w:rsidR="00DD561C" w:rsidRPr="00C01F65" w:rsidRDefault="00882D3C" w:rsidP="00B51B0D">
            <w:pPr>
              <w:jc w:val="center"/>
              <w:rPr>
                <w:b/>
                <w:bCs/>
                <w:noProof/>
                <w:sz w:val="22"/>
                <w:szCs w:val="22"/>
              </w:rPr>
            </w:pPr>
            <w:r w:rsidRPr="00C01F65">
              <w:rPr>
                <w:b/>
                <w:bCs/>
                <w:noProof/>
                <w:sz w:val="22"/>
                <w:szCs w:val="22"/>
              </w:rPr>
              <w:t>2</w:t>
            </w:r>
            <w:r w:rsidR="00126E0B" w:rsidRPr="00C01F65">
              <w:rPr>
                <w:b/>
                <w:bCs/>
                <w:noProof/>
                <w:sz w:val="22"/>
                <w:szCs w:val="22"/>
              </w:rPr>
              <w:t>5</w:t>
            </w:r>
          </w:p>
        </w:tc>
      </w:tr>
      <w:tr w:rsidR="00DD561C" w:rsidRPr="00C44FA4" w14:paraId="5A443BC2" w14:textId="77777777" w:rsidTr="00B51B0D">
        <w:trPr>
          <w:trHeight w:val="563"/>
        </w:trPr>
        <w:tc>
          <w:tcPr>
            <w:tcW w:w="0" w:type="auto"/>
            <w:tcBorders>
              <w:top w:val="single" w:sz="4" w:space="0" w:color="auto"/>
              <w:left w:val="single" w:sz="4" w:space="0" w:color="auto"/>
              <w:bottom w:val="single" w:sz="4" w:space="0" w:color="auto"/>
              <w:right w:val="single" w:sz="4" w:space="0" w:color="auto"/>
            </w:tcBorders>
          </w:tcPr>
          <w:p w14:paraId="5A443BBE" w14:textId="77777777" w:rsidR="00DD561C" w:rsidRPr="00C44FA4" w:rsidRDefault="00DD561C" w:rsidP="00DD561C">
            <w:pPr>
              <w:spacing w:after="160" w:line="259" w:lineRule="auto"/>
              <w:rPr>
                <w:noProof/>
                <w:sz w:val="22"/>
                <w:szCs w:val="22"/>
              </w:rPr>
            </w:pPr>
            <w:r w:rsidRPr="00C44FA4">
              <w:rPr>
                <w:noProof/>
                <w:sz w:val="22"/>
                <w:szCs w:val="22"/>
              </w:rPr>
              <w:t>13.</w:t>
            </w:r>
          </w:p>
        </w:tc>
        <w:tc>
          <w:tcPr>
            <w:tcW w:w="6088" w:type="dxa"/>
            <w:tcBorders>
              <w:top w:val="single" w:sz="4" w:space="0" w:color="auto"/>
              <w:left w:val="single" w:sz="4" w:space="0" w:color="auto"/>
              <w:bottom w:val="single" w:sz="4" w:space="0" w:color="auto"/>
              <w:right w:val="single" w:sz="4" w:space="0" w:color="auto"/>
            </w:tcBorders>
            <w:vAlign w:val="center"/>
          </w:tcPr>
          <w:p w14:paraId="5A443BBF" w14:textId="77777777" w:rsidR="00DD561C" w:rsidRPr="00C44FA4" w:rsidRDefault="00DD561C" w:rsidP="00DD561C">
            <w:pPr>
              <w:spacing w:after="160" w:line="259" w:lineRule="auto"/>
              <w:rPr>
                <w:noProof/>
                <w:sz w:val="22"/>
                <w:szCs w:val="22"/>
              </w:rPr>
            </w:pPr>
            <w:r w:rsidRPr="00C44FA4">
              <w:rPr>
                <w:noProof/>
                <w:sz w:val="22"/>
                <w:szCs w:val="22"/>
              </w:rPr>
              <w:t>Projekto partnerių skaičius, iš jų:</w:t>
            </w:r>
          </w:p>
        </w:tc>
        <w:tc>
          <w:tcPr>
            <w:tcW w:w="1421" w:type="dxa"/>
            <w:vAlign w:val="center"/>
          </w:tcPr>
          <w:p w14:paraId="5A443BC0" w14:textId="6CCCE848" w:rsidR="00DD561C" w:rsidRPr="00C01F65" w:rsidRDefault="00DD561C" w:rsidP="00B51B0D">
            <w:pPr>
              <w:jc w:val="center"/>
              <w:rPr>
                <w:b/>
                <w:noProof/>
                <w:sz w:val="22"/>
                <w:szCs w:val="22"/>
              </w:rPr>
            </w:pPr>
            <w:r w:rsidRPr="00C01F65">
              <w:rPr>
                <w:noProof/>
                <w:sz w:val="22"/>
                <w:szCs w:val="22"/>
              </w:rPr>
              <w:t>16</w:t>
            </w:r>
          </w:p>
        </w:tc>
        <w:tc>
          <w:tcPr>
            <w:tcW w:w="1408" w:type="dxa"/>
            <w:vAlign w:val="center"/>
          </w:tcPr>
          <w:p w14:paraId="5A443BC1" w14:textId="59C59621" w:rsidR="00DD561C" w:rsidRPr="00C01F65" w:rsidRDefault="00882D3C" w:rsidP="00B51B0D">
            <w:pPr>
              <w:jc w:val="center"/>
              <w:rPr>
                <w:b/>
                <w:bCs/>
                <w:noProof/>
                <w:sz w:val="22"/>
                <w:szCs w:val="22"/>
              </w:rPr>
            </w:pPr>
            <w:r w:rsidRPr="00C01F65">
              <w:rPr>
                <w:b/>
                <w:bCs/>
                <w:noProof/>
                <w:sz w:val="22"/>
                <w:szCs w:val="22"/>
              </w:rPr>
              <w:t>18</w:t>
            </w:r>
          </w:p>
        </w:tc>
      </w:tr>
      <w:tr w:rsidR="00DD561C" w:rsidRPr="00C44FA4" w14:paraId="5A443BC7" w14:textId="77777777" w:rsidTr="00B51B0D">
        <w:trPr>
          <w:trHeight w:val="229"/>
        </w:trPr>
        <w:tc>
          <w:tcPr>
            <w:tcW w:w="0" w:type="auto"/>
            <w:tcBorders>
              <w:top w:val="single" w:sz="4" w:space="0" w:color="auto"/>
              <w:left w:val="single" w:sz="4" w:space="0" w:color="auto"/>
              <w:bottom w:val="single" w:sz="4" w:space="0" w:color="auto"/>
              <w:right w:val="single" w:sz="4" w:space="0" w:color="auto"/>
            </w:tcBorders>
          </w:tcPr>
          <w:p w14:paraId="5A443BC3" w14:textId="77777777" w:rsidR="00DD561C" w:rsidRPr="00C44FA4" w:rsidRDefault="00DD561C" w:rsidP="00DD561C">
            <w:pPr>
              <w:spacing w:after="160" w:line="259" w:lineRule="auto"/>
              <w:jc w:val="right"/>
              <w:rPr>
                <w:i/>
                <w:noProof/>
                <w:sz w:val="22"/>
                <w:szCs w:val="22"/>
              </w:rPr>
            </w:pPr>
            <w:r w:rsidRPr="00C44FA4">
              <w:rPr>
                <w:i/>
                <w:noProof/>
                <w:sz w:val="22"/>
                <w:szCs w:val="22"/>
              </w:rPr>
              <w:t>13.1</w:t>
            </w:r>
          </w:p>
        </w:tc>
        <w:tc>
          <w:tcPr>
            <w:tcW w:w="6088" w:type="dxa"/>
            <w:tcBorders>
              <w:top w:val="single" w:sz="4" w:space="0" w:color="auto"/>
              <w:left w:val="single" w:sz="4" w:space="0" w:color="auto"/>
              <w:bottom w:val="single" w:sz="4" w:space="0" w:color="auto"/>
              <w:right w:val="single" w:sz="4" w:space="0" w:color="auto"/>
            </w:tcBorders>
            <w:vAlign w:val="center"/>
          </w:tcPr>
          <w:p w14:paraId="5A443BC4" w14:textId="77777777" w:rsidR="00DD561C" w:rsidRPr="00C44FA4" w:rsidRDefault="00DD561C" w:rsidP="00DD561C">
            <w:pPr>
              <w:spacing w:after="160" w:line="259" w:lineRule="auto"/>
              <w:jc w:val="right"/>
              <w:rPr>
                <w:i/>
                <w:noProof/>
                <w:sz w:val="22"/>
                <w:szCs w:val="22"/>
              </w:rPr>
            </w:pPr>
            <w:r w:rsidRPr="00C44FA4">
              <w:rPr>
                <w:i/>
                <w:noProof/>
                <w:sz w:val="22"/>
                <w:szCs w:val="22"/>
              </w:rPr>
              <w:t>Projekto partnerių iš Lietuvos skaičius</w:t>
            </w:r>
          </w:p>
        </w:tc>
        <w:tc>
          <w:tcPr>
            <w:tcW w:w="1421" w:type="dxa"/>
            <w:vAlign w:val="center"/>
          </w:tcPr>
          <w:p w14:paraId="5A443BC5" w14:textId="750FB3C4" w:rsidR="00DD561C" w:rsidRPr="00C01F65" w:rsidRDefault="00DD561C" w:rsidP="00B51B0D">
            <w:pPr>
              <w:rPr>
                <w:i/>
                <w:noProof/>
                <w:sz w:val="22"/>
                <w:szCs w:val="22"/>
              </w:rPr>
            </w:pPr>
            <w:r w:rsidRPr="00C01F65">
              <w:rPr>
                <w:i/>
                <w:noProof/>
                <w:sz w:val="22"/>
                <w:szCs w:val="22"/>
              </w:rPr>
              <w:t>15</w:t>
            </w:r>
          </w:p>
        </w:tc>
        <w:tc>
          <w:tcPr>
            <w:tcW w:w="1408" w:type="dxa"/>
            <w:vAlign w:val="center"/>
          </w:tcPr>
          <w:p w14:paraId="5A443BC6" w14:textId="18BD570A" w:rsidR="00DD561C" w:rsidRPr="00C01F65" w:rsidRDefault="00882D3C" w:rsidP="00B51B0D">
            <w:pPr>
              <w:rPr>
                <w:b/>
                <w:bCs/>
                <w:i/>
                <w:noProof/>
                <w:sz w:val="22"/>
                <w:szCs w:val="22"/>
              </w:rPr>
            </w:pPr>
            <w:r w:rsidRPr="00C01F65">
              <w:rPr>
                <w:b/>
                <w:bCs/>
                <w:i/>
                <w:noProof/>
                <w:sz w:val="22"/>
                <w:szCs w:val="22"/>
              </w:rPr>
              <w:t>1</w:t>
            </w:r>
            <w:r w:rsidR="00126E0B" w:rsidRPr="00C01F65">
              <w:rPr>
                <w:b/>
                <w:bCs/>
                <w:i/>
                <w:noProof/>
                <w:sz w:val="22"/>
                <w:szCs w:val="22"/>
              </w:rPr>
              <w:t>7</w:t>
            </w:r>
          </w:p>
        </w:tc>
      </w:tr>
      <w:tr w:rsidR="00DD561C" w:rsidRPr="00C44FA4" w14:paraId="5A443BCC" w14:textId="77777777" w:rsidTr="00B51B0D">
        <w:trPr>
          <w:trHeight w:val="279"/>
        </w:trPr>
        <w:tc>
          <w:tcPr>
            <w:tcW w:w="0" w:type="auto"/>
            <w:tcBorders>
              <w:top w:val="single" w:sz="4" w:space="0" w:color="auto"/>
              <w:left w:val="single" w:sz="4" w:space="0" w:color="auto"/>
              <w:bottom w:val="single" w:sz="4" w:space="0" w:color="auto"/>
              <w:right w:val="single" w:sz="4" w:space="0" w:color="auto"/>
            </w:tcBorders>
          </w:tcPr>
          <w:p w14:paraId="5A443BC8" w14:textId="77777777" w:rsidR="00DD561C" w:rsidRPr="00C44FA4" w:rsidRDefault="00DD561C" w:rsidP="00DD561C">
            <w:pPr>
              <w:spacing w:after="160" w:line="259" w:lineRule="auto"/>
              <w:jc w:val="right"/>
              <w:rPr>
                <w:i/>
                <w:noProof/>
                <w:sz w:val="22"/>
                <w:szCs w:val="22"/>
              </w:rPr>
            </w:pPr>
            <w:r w:rsidRPr="00C44FA4">
              <w:rPr>
                <w:i/>
                <w:noProof/>
                <w:sz w:val="22"/>
                <w:szCs w:val="22"/>
              </w:rPr>
              <w:t>13.2</w:t>
            </w:r>
          </w:p>
        </w:tc>
        <w:tc>
          <w:tcPr>
            <w:tcW w:w="6088" w:type="dxa"/>
            <w:tcBorders>
              <w:top w:val="single" w:sz="4" w:space="0" w:color="auto"/>
              <w:left w:val="single" w:sz="4" w:space="0" w:color="auto"/>
              <w:bottom w:val="single" w:sz="4" w:space="0" w:color="auto"/>
              <w:right w:val="single" w:sz="4" w:space="0" w:color="auto"/>
            </w:tcBorders>
            <w:vAlign w:val="center"/>
          </w:tcPr>
          <w:p w14:paraId="5A443BC9" w14:textId="77777777" w:rsidR="00DD561C" w:rsidRPr="00C44FA4" w:rsidRDefault="00DD561C" w:rsidP="00DD561C">
            <w:pPr>
              <w:spacing w:after="160" w:line="259" w:lineRule="auto"/>
              <w:jc w:val="right"/>
              <w:rPr>
                <w:i/>
                <w:noProof/>
                <w:sz w:val="22"/>
                <w:szCs w:val="22"/>
              </w:rPr>
            </w:pPr>
            <w:r w:rsidRPr="00C44FA4">
              <w:rPr>
                <w:i/>
                <w:noProof/>
                <w:sz w:val="22"/>
                <w:szCs w:val="22"/>
              </w:rPr>
              <w:t>Projekto partnerių iš užsienio skaičius</w:t>
            </w:r>
          </w:p>
        </w:tc>
        <w:tc>
          <w:tcPr>
            <w:tcW w:w="1421" w:type="dxa"/>
            <w:vAlign w:val="center"/>
          </w:tcPr>
          <w:p w14:paraId="5A443BCA" w14:textId="5254873F" w:rsidR="00DD561C" w:rsidRPr="00C01F65" w:rsidRDefault="00DD561C" w:rsidP="00B51B0D">
            <w:pPr>
              <w:rPr>
                <w:i/>
                <w:noProof/>
                <w:sz w:val="22"/>
                <w:szCs w:val="22"/>
              </w:rPr>
            </w:pPr>
            <w:r w:rsidRPr="00C01F65">
              <w:rPr>
                <w:i/>
                <w:noProof/>
                <w:sz w:val="22"/>
                <w:szCs w:val="22"/>
              </w:rPr>
              <w:t>1</w:t>
            </w:r>
          </w:p>
        </w:tc>
        <w:tc>
          <w:tcPr>
            <w:tcW w:w="1408" w:type="dxa"/>
            <w:vAlign w:val="center"/>
          </w:tcPr>
          <w:p w14:paraId="5A443BCB" w14:textId="024889BC" w:rsidR="00DD561C" w:rsidRPr="00C01F65" w:rsidRDefault="00126E0B" w:rsidP="00B51B0D">
            <w:pPr>
              <w:rPr>
                <w:b/>
                <w:bCs/>
                <w:i/>
                <w:noProof/>
                <w:sz w:val="22"/>
                <w:szCs w:val="22"/>
              </w:rPr>
            </w:pPr>
            <w:r w:rsidRPr="00C01F65">
              <w:rPr>
                <w:b/>
                <w:bCs/>
                <w:i/>
                <w:noProof/>
                <w:sz w:val="22"/>
                <w:szCs w:val="22"/>
              </w:rPr>
              <w:t>1</w:t>
            </w:r>
          </w:p>
        </w:tc>
      </w:tr>
      <w:tr w:rsidR="003158CA" w:rsidRPr="00C44FA4" w14:paraId="5A443BD2" w14:textId="77777777" w:rsidTr="00B51B0D">
        <w:trPr>
          <w:trHeight w:val="555"/>
        </w:trPr>
        <w:tc>
          <w:tcPr>
            <w:tcW w:w="0" w:type="auto"/>
            <w:tcBorders>
              <w:top w:val="single" w:sz="4" w:space="0" w:color="auto"/>
              <w:left w:val="single" w:sz="4" w:space="0" w:color="auto"/>
              <w:bottom w:val="single" w:sz="4" w:space="0" w:color="auto"/>
              <w:right w:val="single" w:sz="4" w:space="0" w:color="auto"/>
            </w:tcBorders>
          </w:tcPr>
          <w:p w14:paraId="5A443BCD" w14:textId="77777777" w:rsidR="003158CA" w:rsidRPr="00C44FA4" w:rsidRDefault="003158CA" w:rsidP="003158CA">
            <w:pPr>
              <w:spacing w:after="160" w:line="259" w:lineRule="auto"/>
              <w:rPr>
                <w:noProof/>
                <w:sz w:val="22"/>
                <w:szCs w:val="22"/>
              </w:rPr>
            </w:pPr>
            <w:r w:rsidRPr="00C44FA4">
              <w:rPr>
                <w:noProof/>
                <w:sz w:val="22"/>
                <w:szCs w:val="22"/>
              </w:rPr>
              <w:t>14.</w:t>
            </w:r>
          </w:p>
        </w:tc>
        <w:tc>
          <w:tcPr>
            <w:tcW w:w="6088" w:type="dxa"/>
            <w:tcBorders>
              <w:top w:val="single" w:sz="4" w:space="0" w:color="auto"/>
              <w:left w:val="single" w:sz="4" w:space="0" w:color="auto"/>
              <w:bottom w:val="single" w:sz="4" w:space="0" w:color="auto"/>
              <w:right w:val="single" w:sz="4" w:space="0" w:color="auto"/>
            </w:tcBorders>
            <w:vAlign w:val="center"/>
          </w:tcPr>
          <w:p w14:paraId="5A443BCE" w14:textId="77777777" w:rsidR="003158CA" w:rsidRPr="00C44FA4" w:rsidRDefault="003158CA" w:rsidP="003158CA">
            <w:pPr>
              <w:pStyle w:val="Betarp"/>
              <w:rPr>
                <w:noProof/>
                <w:sz w:val="22"/>
                <w:szCs w:val="22"/>
              </w:rPr>
            </w:pPr>
            <w:r w:rsidRPr="00C44FA4">
              <w:rPr>
                <w:noProof/>
                <w:sz w:val="22"/>
                <w:szCs w:val="22"/>
              </w:rPr>
              <w:t xml:space="preserve">Projekto rėmėjų skaičius, iš jų: </w:t>
            </w:r>
          </w:p>
          <w:p w14:paraId="5A443BCF" w14:textId="77777777" w:rsidR="003158CA" w:rsidRPr="00C44FA4" w:rsidRDefault="003158CA" w:rsidP="003158CA">
            <w:pPr>
              <w:pStyle w:val="Betarp"/>
              <w:rPr>
                <w:noProof/>
              </w:rPr>
            </w:pPr>
            <w:r w:rsidRPr="00C44FA4">
              <w:rPr>
                <w:i/>
                <w:noProof/>
                <w:sz w:val="20"/>
                <w:szCs w:val="20"/>
              </w:rPr>
              <w:t>(be projekto vykdytojo ir savivaldybės)</w:t>
            </w:r>
          </w:p>
        </w:tc>
        <w:tc>
          <w:tcPr>
            <w:tcW w:w="1421" w:type="dxa"/>
            <w:vAlign w:val="center"/>
          </w:tcPr>
          <w:p w14:paraId="5A443BD0" w14:textId="08BEF5CB" w:rsidR="003158CA" w:rsidRPr="00C01F65" w:rsidRDefault="003158CA" w:rsidP="00B51B0D">
            <w:pPr>
              <w:jc w:val="center"/>
              <w:rPr>
                <w:b/>
                <w:noProof/>
                <w:sz w:val="22"/>
                <w:szCs w:val="22"/>
              </w:rPr>
            </w:pPr>
            <w:r w:rsidRPr="00C01F65">
              <w:rPr>
                <w:noProof/>
                <w:sz w:val="22"/>
                <w:szCs w:val="22"/>
              </w:rPr>
              <w:t>40</w:t>
            </w:r>
          </w:p>
        </w:tc>
        <w:tc>
          <w:tcPr>
            <w:tcW w:w="1408" w:type="dxa"/>
            <w:shd w:val="clear" w:color="auto" w:fill="auto"/>
            <w:vAlign w:val="center"/>
          </w:tcPr>
          <w:p w14:paraId="5A443BD1" w14:textId="34BB5A97" w:rsidR="003158CA" w:rsidRPr="00C01F65" w:rsidRDefault="003158CA" w:rsidP="00B51B0D">
            <w:pPr>
              <w:jc w:val="center"/>
              <w:rPr>
                <w:b/>
                <w:bCs/>
                <w:noProof/>
                <w:sz w:val="22"/>
                <w:szCs w:val="22"/>
              </w:rPr>
            </w:pPr>
            <w:r w:rsidRPr="00C01F65">
              <w:rPr>
                <w:b/>
                <w:bCs/>
                <w:noProof/>
                <w:sz w:val="22"/>
                <w:szCs w:val="22"/>
              </w:rPr>
              <w:t>41</w:t>
            </w:r>
          </w:p>
        </w:tc>
      </w:tr>
      <w:tr w:rsidR="003158CA" w:rsidRPr="00C44FA4" w14:paraId="5A443BD7" w14:textId="77777777" w:rsidTr="00B51B0D">
        <w:trPr>
          <w:trHeight w:val="377"/>
        </w:trPr>
        <w:tc>
          <w:tcPr>
            <w:tcW w:w="0" w:type="auto"/>
            <w:tcBorders>
              <w:top w:val="single" w:sz="4" w:space="0" w:color="auto"/>
              <w:left w:val="single" w:sz="4" w:space="0" w:color="auto"/>
              <w:bottom w:val="single" w:sz="4" w:space="0" w:color="auto"/>
              <w:right w:val="single" w:sz="4" w:space="0" w:color="auto"/>
            </w:tcBorders>
          </w:tcPr>
          <w:p w14:paraId="5A443BD3" w14:textId="77777777" w:rsidR="003158CA" w:rsidRPr="00C44FA4" w:rsidRDefault="003158CA" w:rsidP="003158CA">
            <w:pPr>
              <w:spacing w:after="160" w:line="259" w:lineRule="auto"/>
              <w:jc w:val="right"/>
              <w:rPr>
                <w:i/>
                <w:noProof/>
                <w:sz w:val="22"/>
                <w:szCs w:val="22"/>
              </w:rPr>
            </w:pPr>
            <w:r w:rsidRPr="00C44FA4">
              <w:rPr>
                <w:i/>
                <w:noProof/>
                <w:sz w:val="22"/>
                <w:szCs w:val="22"/>
              </w:rPr>
              <w:t>14.1</w:t>
            </w:r>
          </w:p>
        </w:tc>
        <w:tc>
          <w:tcPr>
            <w:tcW w:w="6088" w:type="dxa"/>
            <w:tcBorders>
              <w:top w:val="single" w:sz="4" w:space="0" w:color="auto"/>
              <w:left w:val="single" w:sz="4" w:space="0" w:color="auto"/>
              <w:bottom w:val="single" w:sz="4" w:space="0" w:color="auto"/>
              <w:right w:val="single" w:sz="4" w:space="0" w:color="auto"/>
            </w:tcBorders>
            <w:vAlign w:val="center"/>
          </w:tcPr>
          <w:p w14:paraId="5A443BD4" w14:textId="77777777" w:rsidR="003158CA" w:rsidRPr="00C44FA4" w:rsidRDefault="003158CA" w:rsidP="003158CA">
            <w:pPr>
              <w:spacing w:after="160" w:line="259" w:lineRule="auto"/>
              <w:jc w:val="right"/>
              <w:rPr>
                <w:i/>
                <w:noProof/>
                <w:sz w:val="22"/>
                <w:szCs w:val="22"/>
              </w:rPr>
            </w:pPr>
            <w:r w:rsidRPr="00C44FA4">
              <w:rPr>
                <w:i/>
                <w:noProof/>
                <w:sz w:val="22"/>
                <w:szCs w:val="22"/>
              </w:rPr>
              <w:t>Projekto rėmėjų iš Lietuvos skaičius</w:t>
            </w:r>
          </w:p>
        </w:tc>
        <w:tc>
          <w:tcPr>
            <w:tcW w:w="1421" w:type="dxa"/>
            <w:vAlign w:val="center"/>
          </w:tcPr>
          <w:p w14:paraId="5A443BD5" w14:textId="063424D8" w:rsidR="003158CA" w:rsidRPr="00C01F65" w:rsidRDefault="003158CA" w:rsidP="00B51B0D">
            <w:pPr>
              <w:rPr>
                <w:b/>
                <w:i/>
                <w:noProof/>
                <w:sz w:val="22"/>
                <w:szCs w:val="22"/>
              </w:rPr>
            </w:pPr>
            <w:r w:rsidRPr="00C01F65">
              <w:rPr>
                <w:i/>
                <w:noProof/>
                <w:sz w:val="22"/>
                <w:szCs w:val="22"/>
              </w:rPr>
              <w:t>40</w:t>
            </w:r>
          </w:p>
        </w:tc>
        <w:tc>
          <w:tcPr>
            <w:tcW w:w="1408" w:type="dxa"/>
            <w:shd w:val="clear" w:color="auto" w:fill="auto"/>
            <w:vAlign w:val="center"/>
          </w:tcPr>
          <w:p w14:paraId="5A443BD6" w14:textId="1A7E9128" w:rsidR="003158CA" w:rsidRPr="00C01F65" w:rsidRDefault="003158CA" w:rsidP="00B51B0D">
            <w:pPr>
              <w:rPr>
                <w:b/>
                <w:bCs/>
                <w:i/>
                <w:noProof/>
                <w:sz w:val="22"/>
                <w:szCs w:val="22"/>
              </w:rPr>
            </w:pPr>
            <w:r w:rsidRPr="00C01F65">
              <w:rPr>
                <w:b/>
                <w:bCs/>
                <w:i/>
                <w:noProof/>
                <w:sz w:val="22"/>
                <w:szCs w:val="22"/>
              </w:rPr>
              <w:t>41</w:t>
            </w:r>
          </w:p>
        </w:tc>
      </w:tr>
      <w:tr w:rsidR="003158CA" w:rsidRPr="00C44FA4" w14:paraId="5A443BDC" w14:textId="77777777" w:rsidTr="00B51B0D">
        <w:trPr>
          <w:trHeight w:val="377"/>
        </w:trPr>
        <w:tc>
          <w:tcPr>
            <w:tcW w:w="0" w:type="auto"/>
            <w:tcBorders>
              <w:top w:val="single" w:sz="4" w:space="0" w:color="auto"/>
              <w:left w:val="single" w:sz="4" w:space="0" w:color="auto"/>
              <w:bottom w:val="single" w:sz="4" w:space="0" w:color="auto"/>
              <w:right w:val="single" w:sz="4" w:space="0" w:color="auto"/>
            </w:tcBorders>
          </w:tcPr>
          <w:p w14:paraId="5A443BD8" w14:textId="77777777" w:rsidR="003158CA" w:rsidRPr="00C44FA4" w:rsidRDefault="003158CA" w:rsidP="003158CA">
            <w:pPr>
              <w:jc w:val="right"/>
              <w:rPr>
                <w:i/>
                <w:noProof/>
                <w:sz w:val="22"/>
                <w:szCs w:val="22"/>
              </w:rPr>
            </w:pPr>
            <w:r w:rsidRPr="00C44FA4">
              <w:rPr>
                <w:i/>
                <w:noProof/>
                <w:sz w:val="22"/>
                <w:szCs w:val="22"/>
              </w:rPr>
              <w:t>14.2</w:t>
            </w:r>
          </w:p>
        </w:tc>
        <w:tc>
          <w:tcPr>
            <w:tcW w:w="6088" w:type="dxa"/>
            <w:tcBorders>
              <w:top w:val="single" w:sz="4" w:space="0" w:color="auto"/>
              <w:left w:val="single" w:sz="4" w:space="0" w:color="auto"/>
              <w:bottom w:val="single" w:sz="4" w:space="0" w:color="auto"/>
              <w:right w:val="single" w:sz="4" w:space="0" w:color="auto"/>
            </w:tcBorders>
            <w:vAlign w:val="center"/>
          </w:tcPr>
          <w:p w14:paraId="5A443BD9" w14:textId="77777777" w:rsidR="003158CA" w:rsidRPr="00C44FA4" w:rsidRDefault="003158CA" w:rsidP="003158CA">
            <w:pPr>
              <w:jc w:val="right"/>
              <w:rPr>
                <w:i/>
                <w:noProof/>
                <w:sz w:val="22"/>
                <w:szCs w:val="22"/>
              </w:rPr>
            </w:pPr>
            <w:r w:rsidRPr="00C44FA4">
              <w:rPr>
                <w:i/>
                <w:noProof/>
                <w:sz w:val="22"/>
                <w:szCs w:val="22"/>
              </w:rPr>
              <w:t>Projekto rėmėjų iš užsienio skaičius</w:t>
            </w:r>
          </w:p>
        </w:tc>
        <w:tc>
          <w:tcPr>
            <w:tcW w:w="1421" w:type="dxa"/>
            <w:vAlign w:val="center"/>
          </w:tcPr>
          <w:p w14:paraId="5A443BDA" w14:textId="671E699D" w:rsidR="003158CA" w:rsidRPr="00C01F65" w:rsidRDefault="003158CA" w:rsidP="00B51B0D">
            <w:pPr>
              <w:rPr>
                <w:b/>
                <w:i/>
                <w:noProof/>
                <w:sz w:val="22"/>
                <w:szCs w:val="22"/>
              </w:rPr>
            </w:pPr>
            <w:r w:rsidRPr="00C01F65">
              <w:rPr>
                <w:i/>
                <w:noProof/>
                <w:sz w:val="22"/>
                <w:szCs w:val="22"/>
              </w:rPr>
              <w:t>0</w:t>
            </w:r>
          </w:p>
        </w:tc>
        <w:tc>
          <w:tcPr>
            <w:tcW w:w="1408" w:type="dxa"/>
            <w:shd w:val="clear" w:color="auto" w:fill="auto"/>
            <w:vAlign w:val="center"/>
          </w:tcPr>
          <w:p w14:paraId="5A443BDB" w14:textId="0F24B92B" w:rsidR="003158CA" w:rsidRPr="00C01F65" w:rsidRDefault="00C62150" w:rsidP="00B51B0D">
            <w:pPr>
              <w:rPr>
                <w:b/>
                <w:bCs/>
                <w:i/>
                <w:noProof/>
                <w:sz w:val="22"/>
                <w:szCs w:val="22"/>
              </w:rPr>
            </w:pPr>
            <w:r w:rsidRPr="00C01F65">
              <w:rPr>
                <w:b/>
                <w:bCs/>
                <w:i/>
                <w:noProof/>
                <w:sz w:val="22"/>
                <w:szCs w:val="22"/>
              </w:rPr>
              <w:t>0</w:t>
            </w:r>
          </w:p>
        </w:tc>
      </w:tr>
      <w:tr w:rsidR="003158CA" w:rsidRPr="00C44FA4" w14:paraId="5A443BE2" w14:textId="77777777" w:rsidTr="00B51B0D">
        <w:trPr>
          <w:trHeight w:val="377"/>
        </w:trPr>
        <w:tc>
          <w:tcPr>
            <w:tcW w:w="0" w:type="auto"/>
            <w:tcBorders>
              <w:top w:val="single" w:sz="4" w:space="0" w:color="auto"/>
              <w:left w:val="single" w:sz="4" w:space="0" w:color="auto"/>
              <w:bottom w:val="single" w:sz="4" w:space="0" w:color="auto"/>
              <w:right w:val="single" w:sz="4" w:space="0" w:color="auto"/>
            </w:tcBorders>
          </w:tcPr>
          <w:p w14:paraId="5A443BDD" w14:textId="77777777" w:rsidR="003158CA" w:rsidRPr="00C44FA4" w:rsidRDefault="003158CA" w:rsidP="003158CA">
            <w:pPr>
              <w:jc w:val="right"/>
              <w:rPr>
                <w:i/>
                <w:noProof/>
                <w:sz w:val="22"/>
                <w:szCs w:val="22"/>
              </w:rPr>
            </w:pPr>
            <w:r w:rsidRPr="00C44FA4">
              <w:rPr>
                <w:i/>
                <w:noProof/>
                <w:sz w:val="22"/>
                <w:szCs w:val="22"/>
              </w:rPr>
              <w:t>15.</w:t>
            </w:r>
          </w:p>
        </w:tc>
        <w:tc>
          <w:tcPr>
            <w:tcW w:w="6088" w:type="dxa"/>
            <w:shd w:val="clear" w:color="auto" w:fill="auto"/>
            <w:vAlign w:val="center"/>
          </w:tcPr>
          <w:p w14:paraId="5A443BDE" w14:textId="77777777" w:rsidR="003158CA" w:rsidRPr="00C44FA4" w:rsidRDefault="003158CA" w:rsidP="003158CA">
            <w:pPr>
              <w:rPr>
                <w:noProof/>
                <w:sz w:val="22"/>
                <w:szCs w:val="22"/>
              </w:rPr>
            </w:pPr>
            <w:r w:rsidRPr="00C44FA4">
              <w:rPr>
                <w:noProof/>
                <w:sz w:val="22"/>
                <w:szCs w:val="22"/>
              </w:rPr>
              <w:t xml:space="preserve">Gauta paramos suma (Eur), iš jų: </w:t>
            </w:r>
          </w:p>
          <w:p w14:paraId="5A443BDF" w14:textId="77777777" w:rsidR="003158CA" w:rsidRPr="00C44FA4" w:rsidRDefault="003158CA" w:rsidP="003158CA">
            <w:pPr>
              <w:rPr>
                <w:i/>
                <w:noProof/>
                <w:sz w:val="22"/>
                <w:szCs w:val="22"/>
              </w:rPr>
            </w:pPr>
            <w:r w:rsidRPr="00C44FA4">
              <w:rPr>
                <w:i/>
                <w:noProof/>
                <w:sz w:val="20"/>
                <w:szCs w:val="20"/>
              </w:rPr>
              <w:t>(be organizacijos vykdytojo  ir Savivaldybės indėlio, jei paremta paslaugomis, nurodyti jų finansinę išraišką)</w:t>
            </w:r>
          </w:p>
        </w:tc>
        <w:tc>
          <w:tcPr>
            <w:tcW w:w="1421" w:type="dxa"/>
            <w:vAlign w:val="center"/>
          </w:tcPr>
          <w:p w14:paraId="5A443BE0" w14:textId="617198E9" w:rsidR="003158CA" w:rsidRPr="00C01F65" w:rsidRDefault="006364BA" w:rsidP="00B51B0D">
            <w:pPr>
              <w:jc w:val="center"/>
              <w:rPr>
                <w:b/>
                <w:i/>
                <w:noProof/>
                <w:sz w:val="22"/>
                <w:szCs w:val="22"/>
              </w:rPr>
            </w:pPr>
            <w:r w:rsidRPr="00C01F65">
              <w:rPr>
                <w:noProof/>
                <w:sz w:val="22"/>
                <w:szCs w:val="22"/>
              </w:rPr>
              <w:t>65</w:t>
            </w:r>
            <w:r w:rsidR="00C62150" w:rsidRPr="00C01F65">
              <w:rPr>
                <w:noProof/>
                <w:sz w:val="22"/>
                <w:szCs w:val="22"/>
              </w:rPr>
              <w:t xml:space="preserve"> </w:t>
            </w:r>
            <w:r w:rsidRPr="00C01F65">
              <w:rPr>
                <w:noProof/>
                <w:sz w:val="22"/>
                <w:szCs w:val="22"/>
              </w:rPr>
              <w:t>000,00</w:t>
            </w:r>
          </w:p>
        </w:tc>
        <w:tc>
          <w:tcPr>
            <w:tcW w:w="1408" w:type="dxa"/>
            <w:shd w:val="clear" w:color="auto" w:fill="auto"/>
            <w:vAlign w:val="center"/>
          </w:tcPr>
          <w:p w14:paraId="5A443BE1" w14:textId="016F96A7" w:rsidR="003158CA" w:rsidRPr="00C01F65" w:rsidRDefault="00763CDE" w:rsidP="00B51B0D">
            <w:pPr>
              <w:jc w:val="center"/>
              <w:rPr>
                <w:b/>
                <w:bCs/>
                <w:noProof/>
                <w:sz w:val="22"/>
                <w:szCs w:val="22"/>
              </w:rPr>
            </w:pPr>
            <w:r>
              <w:rPr>
                <w:b/>
                <w:bCs/>
                <w:noProof/>
                <w:sz w:val="22"/>
                <w:szCs w:val="22"/>
              </w:rPr>
              <w:t>8</w:t>
            </w:r>
            <w:r w:rsidR="00954F1C" w:rsidRPr="00C01F65">
              <w:rPr>
                <w:b/>
                <w:bCs/>
                <w:noProof/>
                <w:sz w:val="22"/>
                <w:szCs w:val="22"/>
              </w:rPr>
              <w:t>5</w:t>
            </w:r>
            <w:r w:rsidR="00C62150" w:rsidRPr="00C01F65">
              <w:rPr>
                <w:b/>
                <w:bCs/>
                <w:noProof/>
                <w:sz w:val="22"/>
                <w:szCs w:val="22"/>
              </w:rPr>
              <w:t xml:space="preserve"> </w:t>
            </w:r>
            <w:r w:rsidR="00954F1C" w:rsidRPr="00C01F65">
              <w:rPr>
                <w:b/>
                <w:bCs/>
                <w:noProof/>
                <w:sz w:val="22"/>
                <w:szCs w:val="22"/>
              </w:rPr>
              <w:t>000,00</w:t>
            </w:r>
          </w:p>
        </w:tc>
      </w:tr>
      <w:tr w:rsidR="003158CA" w:rsidRPr="00C44FA4" w14:paraId="5A443BE7" w14:textId="77777777" w:rsidTr="00B51B0D">
        <w:trPr>
          <w:trHeight w:val="377"/>
        </w:trPr>
        <w:tc>
          <w:tcPr>
            <w:tcW w:w="0" w:type="auto"/>
            <w:tcBorders>
              <w:top w:val="single" w:sz="4" w:space="0" w:color="auto"/>
              <w:left w:val="single" w:sz="4" w:space="0" w:color="auto"/>
              <w:bottom w:val="single" w:sz="4" w:space="0" w:color="auto"/>
              <w:right w:val="single" w:sz="4" w:space="0" w:color="auto"/>
            </w:tcBorders>
          </w:tcPr>
          <w:p w14:paraId="5A443BE3" w14:textId="77777777" w:rsidR="003158CA" w:rsidRPr="00C44FA4" w:rsidRDefault="003158CA" w:rsidP="003158CA">
            <w:pPr>
              <w:jc w:val="right"/>
              <w:rPr>
                <w:i/>
                <w:noProof/>
                <w:sz w:val="22"/>
                <w:szCs w:val="22"/>
              </w:rPr>
            </w:pPr>
            <w:r w:rsidRPr="00C44FA4">
              <w:rPr>
                <w:i/>
                <w:noProof/>
                <w:sz w:val="22"/>
                <w:szCs w:val="22"/>
              </w:rPr>
              <w:t>15.1</w:t>
            </w:r>
          </w:p>
        </w:tc>
        <w:tc>
          <w:tcPr>
            <w:tcW w:w="6088" w:type="dxa"/>
            <w:tcBorders>
              <w:top w:val="single" w:sz="4" w:space="0" w:color="auto"/>
              <w:left w:val="single" w:sz="4" w:space="0" w:color="auto"/>
              <w:bottom w:val="single" w:sz="4" w:space="0" w:color="auto"/>
              <w:right w:val="single" w:sz="4" w:space="0" w:color="auto"/>
            </w:tcBorders>
            <w:vAlign w:val="center"/>
          </w:tcPr>
          <w:p w14:paraId="5A443BE4" w14:textId="77777777" w:rsidR="003158CA" w:rsidRPr="00C44FA4" w:rsidRDefault="003158CA" w:rsidP="003158CA">
            <w:pPr>
              <w:spacing w:after="160" w:line="259" w:lineRule="auto"/>
              <w:jc w:val="right"/>
              <w:rPr>
                <w:i/>
                <w:noProof/>
                <w:sz w:val="22"/>
                <w:szCs w:val="22"/>
              </w:rPr>
            </w:pPr>
            <w:r w:rsidRPr="00C44FA4">
              <w:rPr>
                <w:i/>
                <w:noProof/>
                <w:sz w:val="22"/>
                <w:szCs w:val="22"/>
              </w:rPr>
              <w:t>Projekto rėmėjų iš Lietuvos paramos suma (Eur)</w:t>
            </w:r>
          </w:p>
        </w:tc>
        <w:tc>
          <w:tcPr>
            <w:tcW w:w="1421" w:type="dxa"/>
            <w:vAlign w:val="center"/>
          </w:tcPr>
          <w:p w14:paraId="5A443BE5" w14:textId="253BB104" w:rsidR="003158CA" w:rsidRPr="00C01F65" w:rsidRDefault="006364BA" w:rsidP="00B51B0D">
            <w:pPr>
              <w:rPr>
                <w:b/>
                <w:i/>
                <w:noProof/>
                <w:sz w:val="22"/>
                <w:szCs w:val="22"/>
              </w:rPr>
            </w:pPr>
            <w:r w:rsidRPr="00C01F65">
              <w:rPr>
                <w:i/>
                <w:noProof/>
                <w:sz w:val="22"/>
                <w:szCs w:val="22"/>
              </w:rPr>
              <w:t>65</w:t>
            </w:r>
            <w:r w:rsidR="00C62150" w:rsidRPr="00C01F65">
              <w:rPr>
                <w:i/>
                <w:noProof/>
                <w:sz w:val="22"/>
                <w:szCs w:val="22"/>
              </w:rPr>
              <w:t xml:space="preserve"> </w:t>
            </w:r>
            <w:r w:rsidRPr="00C01F65">
              <w:rPr>
                <w:i/>
                <w:noProof/>
                <w:sz w:val="22"/>
                <w:szCs w:val="22"/>
              </w:rPr>
              <w:t>000,00</w:t>
            </w:r>
          </w:p>
        </w:tc>
        <w:tc>
          <w:tcPr>
            <w:tcW w:w="1408" w:type="dxa"/>
            <w:shd w:val="clear" w:color="auto" w:fill="auto"/>
            <w:vAlign w:val="center"/>
          </w:tcPr>
          <w:p w14:paraId="5A443BE6" w14:textId="7B7BEF1B" w:rsidR="003158CA" w:rsidRPr="00C01F65" w:rsidRDefault="00763CDE" w:rsidP="00B51B0D">
            <w:pPr>
              <w:rPr>
                <w:b/>
                <w:bCs/>
                <w:i/>
                <w:noProof/>
                <w:sz w:val="22"/>
                <w:szCs w:val="22"/>
              </w:rPr>
            </w:pPr>
            <w:r>
              <w:rPr>
                <w:b/>
                <w:bCs/>
                <w:i/>
                <w:noProof/>
                <w:sz w:val="22"/>
                <w:szCs w:val="22"/>
              </w:rPr>
              <w:t>8</w:t>
            </w:r>
            <w:r w:rsidR="00954F1C" w:rsidRPr="00C01F65">
              <w:rPr>
                <w:b/>
                <w:bCs/>
                <w:i/>
                <w:noProof/>
                <w:sz w:val="22"/>
                <w:szCs w:val="22"/>
              </w:rPr>
              <w:t>5</w:t>
            </w:r>
            <w:r w:rsidR="00C62150" w:rsidRPr="00C01F65">
              <w:rPr>
                <w:b/>
                <w:bCs/>
                <w:i/>
                <w:noProof/>
                <w:sz w:val="22"/>
                <w:szCs w:val="22"/>
              </w:rPr>
              <w:t xml:space="preserve"> </w:t>
            </w:r>
            <w:r w:rsidR="00954F1C" w:rsidRPr="00C01F65">
              <w:rPr>
                <w:b/>
                <w:bCs/>
                <w:i/>
                <w:noProof/>
                <w:sz w:val="22"/>
                <w:szCs w:val="22"/>
              </w:rPr>
              <w:t>000,00</w:t>
            </w:r>
          </w:p>
        </w:tc>
      </w:tr>
      <w:tr w:rsidR="003158CA" w:rsidRPr="00C44FA4" w14:paraId="5A443BEC" w14:textId="77777777" w:rsidTr="00B51B0D">
        <w:trPr>
          <w:trHeight w:val="377"/>
        </w:trPr>
        <w:tc>
          <w:tcPr>
            <w:tcW w:w="0" w:type="auto"/>
            <w:tcBorders>
              <w:top w:val="single" w:sz="4" w:space="0" w:color="auto"/>
              <w:left w:val="single" w:sz="4" w:space="0" w:color="auto"/>
              <w:bottom w:val="single" w:sz="4" w:space="0" w:color="auto"/>
              <w:right w:val="single" w:sz="4" w:space="0" w:color="auto"/>
            </w:tcBorders>
          </w:tcPr>
          <w:p w14:paraId="5A443BE8" w14:textId="77777777" w:rsidR="003158CA" w:rsidRPr="00C44FA4" w:rsidRDefault="003158CA" w:rsidP="003158CA">
            <w:pPr>
              <w:jc w:val="right"/>
              <w:rPr>
                <w:i/>
                <w:noProof/>
                <w:sz w:val="22"/>
                <w:szCs w:val="22"/>
              </w:rPr>
            </w:pPr>
            <w:r w:rsidRPr="00C44FA4">
              <w:rPr>
                <w:i/>
                <w:noProof/>
                <w:sz w:val="22"/>
                <w:szCs w:val="22"/>
              </w:rPr>
              <w:t>15.2</w:t>
            </w:r>
          </w:p>
        </w:tc>
        <w:tc>
          <w:tcPr>
            <w:tcW w:w="6088" w:type="dxa"/>
            <w:shd w:val="clear" w:color="auto" w:fill="auto"/>
            <w:vAlign w:val="center"/>
          </w:tcPr>
          <w:p w14:paraId="5A443BE9" w14:textId="77777777" w:rsidR="003158CA" w:rsidRPr="00C44FA4" w:rsidRDefault="003158CA" w:rsidP="003158CA">
            <w:pPr>
              <w:jc w:val="right"/>
              <w:rPr>
                <w:i/>
                <w:noProof/>
                <w:sz w:val="22"/>
                <w:szCs w:val="22"/>
              </w:rPr>
            </w:pPr>
            <w:r w:rsidRPr="00C44FA4">
              <w:rPr>
                <w:i/>
                <w:noProof/>
                <w:sz w:val="22"/>
                <w:szCs w:val="22"/>
              </w:rPr>
              <w:t>Projekto rėmėjų iš užsienio paramos suma (Eur)</w:t>
            </w:r>
          </w:p>
        </w:tc>
        <w:tc>
          <w:tcPr>
            <w:tcW w:w="1421" w:type="dxa"/>
            <w:vAlign w:val="center"/>
          </w:tcPr>
          <w:p w14:paraId="5A443BEA" w14:textId="4F0E4708" w:rsidR="003158CA" w:rsidRPr="00C01F65" w:rsidRDefault="003158CA" w:rsidP="00B51B0D">
            <w:pPr>
              <w:rPr>
                <w:b/>
                <w:i/>
                <w:noProof/>
                <w:sz w:val="22"/>
                <w:szCs w:val="22"/>
              </w:rPr>
            </w:pPr>
            <w:r w:rsidRPr="00C01F65">
              <w:rPr>
                <w:i/>
                <w:noProof/>
                <w:sz w:val="22"/>
                <w:szCs w:val="22"/>
              </w:rPr>
              <w:t>0</w:t>
            </w:r>
          </w:p>
        </w:tc>
        <w:tc>
          <w:tcPr>
            <w:tcW w:w="1408" w:type="dxa"/>
            <w:shd w:val="clear" w:color="auto" w:fill="auto"/>
            <w:vAlign w:val="center"/>
          </w:tcPr>
          <w:p w14:paraId="5A443BEB" w14:textId="580F2537" w:rsidR="003158CA" w:rsidRPr="00C01F65" w:rsidRDefault="003158CA" w:rsidP="00B51B0D">
            <w:pPr>
              <w:rPr>
                <w:b/>
                <w:bCs/>
                <w:i/>
                <w:noProof/>
                <w:sz w:val="22"/>
                <w:szCs w:val="22"/>
              </w:rPr>
            </w:pPr>
            <w:r w:rsidRPr="00C01F65">
              <w:rPr>
                <w:b/>
                <w:bCs/>
                <w:i/>
                <w:noProof/>
                <w:sz w:val="22"/>
                <w:szCs w:val="22"/>
              </w:rPr>
              <w:t>0</w:t>
            </w:r>
          </w:p>
        </w:tc>
      </w:tr>
      <w:tr w:rsidR="00DD561C" w:rsidRPr="00C44FA4" w14:paraId="5A443BF2" w14:textId="77777777" w:rsidTr="00B51B0D">
        <w:trPr>
          <w:trHeight w:val="411"/>
        </w:trPr>
        <w:tc>
          <w:tcPr>
            <w:tcW w:w="0" w:type="auto"/>
            <w:tcBorders>
              <w:top w:val="single" w:sz="4" w:space="0" w:color="auto"/>
              <w:left w:val="single" w:sz="4" w:space="0" w:color="auto"/>
              <w:bottom w:val="single" w:sz="4" w:space="0" w:color="auto"/>
              <w:right w:val="single" w:sz="4" w:space="0" w:color="auto"/>
            </w:tcBorders>
          </w:tcPr>
          <w:p w14:paraId="5A443BED" w14:textId="77777777" w:rsidR="00DD561C" w:rsidRPr="00C44FA4" w:rsidRDefault="00DD561C" w:rsidP="00DD561C">
            <w:pPr>
              <w:rPr>
                <w:noProof/>
                <w:sz w:val="22"/>
                <w:szCs w:val="22"/>
              </w:rPr>
            </w:pPr>
            <w:r w:rsidRPr="00C44FA4">
              <w:rPr>
                <w:noProof/>
                <w:sz w:val="22"/>
                <w:szCs w:val="22"/>
              </w:rPr>
              <w:t>16.</w:t>
            </w:r>
          </w:p>
        </w:tc>
        <w:tc>
          <w:tcPr>
            <w:tcW w:w="6088" w:type="dxa"/>
            <w:tcBorders>
              <w:top w:val="single" w:sz="4" w:space="0" w:color="auto"/>
              <w:left w:val="single" w:sz="4" w:space="0" w:color="auto"/>
              <w:bottom w:val="single" w:sz="4" w:space="0" w:color="auto"/>
              <w:right w:val="single" w:sz="4" w:space="0" w:color="auto"/>
            </w:tcBorders>
            <w:vAlign w:val="center"/>
          </w:tcPr>
          <w:p w14:paraId="5A443BEE" w14:textId="77777777" w:rsidR="00DD561C" w:rsidRPr="00C44FA4" w:rsidRDefault="00DD561C" w:rsidP="00DD561C">
            <w:pPr>
              <w:rPr>
                <w:noProof/>
                <w:sz w:val="22"/>
                <w:szCs w:val="22"/>
              </w:rPr>
            </w:pPr>
            <w:r w:rsidRPr="00C44FA4">
              <w:rPr>
                <w:noProof/>
                <w:sz w:val="22"/>
                <w:szCs w:val="22"/>
              </w:rPr>
              <w:t>Atplauksiančių laivų į Klaipėdos uostą skaičius</w:t>
            </w:r>
          </w:p>
          <w:p w14:paraId="5A443BEF" w14:textId="77777777" w:rsidR="00DD561C" w:rsidRPr="00C44FA4" w:rsidRDefault="00DD561C" w:rsidP="00DD561C">
            <w:pPr>
              <w:rPr>
                <w:i/>
                <w:noProof/>
              </w:rPr>
            </w:pPr>
            <w:r w:rsidRPr="00C44FA4">
              <w:rPr>
                <w:i/>
                <w:noProof/>
              </w:rPr>
              <w:t>(*</w:t>
            </w:r>
            <w:r w:rsidRPr="00C44FA4">
              <w:rPr>
                <w:i/>
                <w:noProof/>
                <w:sz w:val="16"/>
                <w:szCs w:val="16"/>
              </w:rPr>
              <w:t xml:space="preserve"> Fiksuojamas į regatą /-as atplaukusių laivų skaičius)</w:t>
            </w:r>
          </w:p>
        </w:tc>
        <w:tc>
          <w:tcPr>
            <w:tcW w:w="1421" w:type="dxa"/>
            <w:vAlign w:val="center"/>
          </w:tcPr>
          <w:p w14:paraId="5A443BF0" w14:textId="2D29F92A" w:rsidR="00DD561C" w:rsidRPr="00C01F65" w:rsidRDefault="007E02F8" w:rsidP="00B51B0D">
            <w:pPr>
              <w:jc w:val="center"/>
              <w:rPr>
                <w:b/>
                <w:i/>
                <w:noProof/>
                <w:sz w:val="22"/>
                <w:szCs w:val="22"/>
              </w:rPr>
            </w:pPr>
            <w:r w:rsidRPr="00C01F65">
              <w:rPr>
                <w:noProof/>
                <w:sz w:val="22"/>
                <w:szCs w:val="22"/>
              </w:rPr>
              <w:t>0</w:t>
            </w:r>
          </w:p>
        </w:tc>
        <w:tc>
          <w:tcPr>
            <w:tcW w:w="1408" w:type="dxa"/>
            <w:vAlign w:val="center"/>
          </w:tcPr>
          <w:p w14:paraId="5A443BF1" w14:textId="2CA5C4CE" w:rsidR="00DD561C" w:rsidRPr="00C01F65" w:rsidRDefault="006364BA" w:rsidP="00B51B0D">
            <w:pPr>
              <w:jc w:val="center"/>
              <w:rPr>
                <w:b/>
                <w:bCs/>
                <w:noProof/>
                <w:sz w:val="22"/>
                <w:szCs w:val="22"/>
              </w:rPr>
            </w:pPr>
            <w:r w:rsidRPr="00C01F65">
              <w:rPr>
                <w:b/>
                <w:bCs/>
                <w:noProof/>
                <w:sz w:val="22"/>
                <w:szCs w:val="22"/>
              </w:rPr>
              <w:t>0</w:t>
            </w:r>
          </w:p>
        </w:tc>
      </w:tr>
      <w:tr w:rsidR="00DD561C" w:rsidRPr="00C44FA4" w14:paraId="5A443BF7" w14:textId="77777777" w:rsidTr="00B51B0D">
        <w:trPr>
          <w:trHeight w:val="555"/>
        </w:trPr>
        <w:tc>
          <w:tcPr>
            <w:tcW w:w="0" w:type="auto"/>
            <w:tcBorders>
              <w:top w:val="single" w:sz="4" w:space="0" w:color="auto"/>
              <w:left w:val="single" w:sz="4" w:space="0" w:color="auto"/>
              <w:bottom w:val="single" w:sz="4" w:space="0" w:color="auto"/>
              <w:right w:val="single" w:sz="4" w:space="0" w:color="auto"/>
            </w:tcBorders>
          </w:tcPr>
          <w:p w14:paraId="5A443BF3" w14:textId="77777777" w:rsidR="00DD561C" w:rsidRPr="00C44FA4" w:rsidRDefault="00DD561C" w:rsidP="00DD561C">
            <w:pPr>
              <w:rPr>
                <w:noProof/>
                <w:sz w:val="22"/>
                <w:szCs w:val="22"/>
              </w:rPr>
            </w:pPr>
            <w:r w:rsidRPr="00C44FA4">
              <w:rPr>
                <w:noProof/>
                <w:sz w:val="22"/>
                <w:szCs w:val="22"/>
              </w:rPr>
              <w:t>17.</w:t>
            </w:r>
          </w:p>
        </w:tc>
        <w:tc>
          <w:tcPr>
            <w:tcW w:w="6088" w:type="dxa"/>
            <w:tcBorders>
              <w:top w:val="single" w:sz="4" w:space="0" w:color="auto"/>
              <w:left w:val="single" w:sz="4" w:space="0" w:color="auto"/>
              <w:bottom w:val="single" w:sz="4" w:space="0" w:color="auto"/>
              <w:right w:val="single" w:sz="4" w:space="0" w:color="auto"/>
            </w:tcBorders>
            <w:vAlign w:val="center"/>
          </w:tcPr>
          <w:p w14:paraId="5A443BF4" w14:textId="77777777" w:rsidR="00DD561C" w:rsidRPr="00C44FA4" w:rsidRDefault="00DD561C" w:rsidP="00DD561C">
            <w:pPr>
              <w:rPr>
                <w:noProof/>
                <w:sz w:val="22"/>
                <w:szCs w:val="22"/>
              </w:rPr>
            </w:pPr>
            <w:r w:rsidRPr="00C44FA4">
              <w:rPr>
                <w:noProof/>
                <w:sz w:val="22"/>
                <w:szCs w:val="22"/>
              </w:rPr>
              <w:t xml:space="preserve">Programoje dalyvausiančių buriavimo praktikantų skaičius, iš jų: </w:t>
            </w:r>
          </w:p>
        </w:tc>
        <w:tc>
          <w:tcPr>
            <w:tcW w:w="1421" w:type="dxa"/>
            <w:vAlign w:val="center"/>
          </w:tcPr>
          <w:p w14:paraId="5A443BF5" w14:textId="5825E24E" w:rsidR="00DD561C" w:rsidRPr="00C01F65" w:rsidRDefault="00C62150" w:rsidP="00126E0B">
            <w:pPr>
              <w:jc w:val="center"/>
              <w:rPr>
                <w:noProof/>
                <w:sz w:val="22"/>
                <w:szCs w:val="22"/>
              </w:rPr>
            </w:pPr>
            <w:r w:rsidRPr="00C01F65">
              <w:rPr>
                <w:noProof/>
                <w:sz w:val="22"/>
                <w:szCs w:val="22"/>
              </w:rPr>
              <w:t>0</w:t>
            </w:r>
          </w:p>
        </w:tc>
        <w:tc>
          <w:tcPr>
            <w:tcW w:w="1408" w:type="dxa"/>
            <w:vAlign w:val="center"/>
          </w:tcPr>
          <w:p w14:paraId="5A443BF6" w14:textId="1F6DA5FA" w:rsidR="00DD561C" w:rsidRPr="00C01F65" w:rsidRDefault="006364BA" w:rsidP="00B51B0D">
            <w:pPr>
              <w:jc w:val="center"/>
              <w:rPr>
                <w:b/>
                <w:bCs/>
                <w:noProof/>
                <w:sz w:val="22"/>
                <w:szCs w:val="22"/>
              </w:rPr>
            </w:pPr>
            <w:r w:rsidRPr="00C01F65">
              <w:rPr>
                <w:b/>
                <w:bCs/>
                <w:noProof/>
                <w:sz w:val="22"/>
                <w:szCs w:val="22"/>
              </w:rPr>
              <w:t>0</w:t>
            </w:r>
          </w:p>
        </w:tc>
      </w:tr>
      <w:tr w:rsidR="00DD561C" w:rsidRPr="00C44FA4" w14:paraId="5A443BFC" w14:textId="77777777" w:rsidTr="00B51B0D">
        <w:trPr>
          <w:trHeight w:val="357"/>
        </w:trPr>
        <w:tc>
          <w:tcPr>
            <w:tcW w:w="0" w:type="auto"/>
            <w:tcBorders>
              <w:top w:val="single" w:sz="4" w:space="0" w:color="auto"/>
              <w:left w:val="single" w:sz="4" w:space="0" w:color="auto"/>
              <w:bottom w:val="single" w:sz="4" w:space="0" w:color="auto"/>
              <w:right w:val="single" w:sz="4" w:space="0" w:color="auto"/>
            </w:tcBorders>
          </w:tcPr>
          <w:p w14:paraId="5A443BF8" w14:textId="77777777" w:rsidR="00DD561C" w:rsidRPr="00C44FA4" w:rsidRDefault="00DD561C" w:rsidP="00DD561C">
            <w:pPr>
              <w:jc w:val="right"/>
              <w:rPr>
                <w:i/>
                <w:noProof/>
                <w:sz w:val="22"/>
                <w:szCs w:val="22"/>
              </w:rPr>
            </w:pPr>
            <w:r w:rsidRPr="00C44FA4">
              <w:rPr>
                <w:i/>
                <w:noProof/>
                <w:sz w:val="22"/>
                <w:szCs w:val="22"/>
              </w:rPr>
              <w:t>17.1</w:t>
            </w:r>
          </w:p>
        </w:tc>
        <w:tc>
          <w:tcPr>
            <w:tcW w:w="6088" w:type="dxa"/>
            <w:tcBorders>
              <w:top w:val="single" w:sz="4" w:space="0" w:color="auto"/>
              <w:left w:val="single" w:sz="4" w:space="0" w:color="auto"/>
              <w:bottom w:val="single" w:sz="4" w:space="0" w:color="auto"/>
              <w:right w:val="single" w:sz="4" w:space="0" w:color="auto"/>
            </w:tcBorders>
            <w:vAlign w:val="center"/>
          </w:tcPr>
          <w:p w14:paraId="5A443BF9" w14:textId="77777777" w:rsidR="00DD561C" w:rsidRPr="00C44FA4" w:rsidRDefault="00DD561C" w:rsidP="00DD561C">
            <w:pPr>
              <w:jc w:val="right"/>
              <w:rPr>
                <w:i/>
                <w:noProof/>
                <w:sz w:val="22"/>
                <w:szCs w:val="22"/>
              </w:rPr>
            </w:pPr>
            <w:r w:rsidRPr="00C44FA4">
              <w:rPr>
                <w:i/>
                <w:noProof/>
                <w:sz w:val="22"/>
                <w:szCs w:val="22"/>
              </w:rPr>
              <w:t xml:space="preserve">Programoje dalyvausiančių naujų buriavimo praktikantų skaičius </w:t>
            </w:r>
          </w:p>
        </w:tc>
        <w:tc>
          <w:tcPr>
            <w:tcW w:w="1421" w:type="dxa"/>
            <w:vAlign w:val="center"/>
          </w:tcPr>
          <w:p w14:paraId="5A443BFA" w14:textId="78505336" w:rsidR="00DD561C" w:rsidRPr="00C01F65" w:rsidRDefault="00C62150" w:rsidP="00C01F65">
            <w:pPr>
              <w:rPr>
                <w:i/>
                <w:noProof/>
                <w:sz w:val="22"/>
                <w:szCs w:val="22"/>
              </w:rPr>
            </w:pPr>
            <w:r w:rsidRPr="00C01F65">
              <w:rPr>
                <w:i/>
                <w:noProof/>
                <w:sz w:val="22"/>
                <w:szCs w:val="22"/>
              </w:rPr>
              <w:t>0</w:t>
            </w:r>
          </w:p>
        </w:tc>
        <w:tc>
          <w:tcPr>
            <w:tcW w:w="1408" w:type="dxa"/>
            <w:vAlign w:val="center"/>
          </w:tcPr>
          <w:p w14:paraId="5A443BFB" w14:textId="5DE411AF" w:rsidR="00DD561C" w:rsidRPr="00C01F65" w:rsidRDefault="00C01F65" w:rsidP="009343AB">
            <w:pPr>
              <w:rPr>
                <w:b/>
                <w:bCs/>
                <w:i/>
                <w:noProof/>
                <w:sz w:val="22"/>
                <w:szCs w:val="22"/>
              </w:rPr>
            </w:pPr>
            <w:r w:rsidRPr="00C01F65">
              <w:rPr>
                <w:b/>
                <w:bCs/>
                <w:i/>
                <w:noProof/>
                <w:sz w:val="22"/>
                <w:szCs w:val="22"/>
              </w:rPr>
              <w:t>0</w:t>
            </w:r>
          </w:p>
        </w:tc>
      </w:tr>
      <w:tr w:rsidR="00DD561C" w:rsidRPr="00C44FA4" w14:paraId="5A443C02" w14:textId="77777777" w:rsidTr="00B51B0D">
        <w:trPr>
          <w:trHeight w:val="419"/>
        </w:trPr>
        <w:tc>
          <w:tcPr>
            <w:tcW w:w="0" w:type="auto"/>
            <w:tcBorders>
              <w:top w:val="single" w:sz="4" w:space="0" w:color="auto"/>
              <w:left w:val="single" w:sz="4" w:space="0" w:color="auto"/>
              <w:bottom w:val="single" w:sz="4" w:space="0" w:color="auto"/>
              <w:right w:val="single" w:sz="4" w:space="0" w:color="auto"/>
            </w:tcBorders>
          </w:tcPr>
          <w:p w14:paraId="5A443BFD" w14:textId="77777777" w:rsidR="00DD561C" w:rsidRPr="00C44FA4" w:rsidRDefault="00DD561C" w:rsidP="00DD561C">
            <w:pPr>
              <w:rPr>
                <w:noProof/>
                <w:sz w:val="22"/>
                <w:szCs w:val="22"/>
              </w:rPr>
            </w:pPr>
            <w:r w:rsidRPr="00C44FA4">
              <w:rPr>
                <w:noProof/>
                <w:sz w:val="22"/>
                <w:szCs w:val="22"/>
              </w:rPr>
              <w:t>18.</w:t>
            </w:r>
          </w:p>
        </w:tc>
        <w:tc>
          <w:tcPr>
            <w:tcW w:w="6088" w:type="dxa"/>
            <w:tcBorders>
              <w:top w:val="single" w:sz="4" w:space="0" w:color="auto"/>
              <w:left w:val="single" w:sz="4" w:space="0" w:color="auto"/>
              <w:bottom w:val="single" w:sz="4" w:space="0" w:color="auto"/>
              <w:right w:val="single" w:sz="4" w:space="0" w:color="auto"/>
            </w:tcBorders>
            <w:vAlign w:val="center"/>
          </w:tcPr>
          <w:p w14:paraId="5A443BFE" w14:textId="77777777" w:rsidR="00DD561C" w:rsidRPr="00C44FA4" w:rsidRDefault="00DD561C" w:rsidP="00DD561C">
            <w:pPr>
              <w:rPr>
                <w:noProof/>
              </w:rPr>
            </w:pPr>
            <w:r w:rsidRPr="00C44FA4">
              <w:rPr>
                <w:noProof/>
              </w:rPr>
              <w:t>Jūros šventėje dalyvausiančių organizacijų skaičius</w:t>
            </w:r>
          </w:p>
          <w:p w14:paraId="5A443BFF" w14:textId="77777777" w:rsidR="00DD561C" w:rsidRPr="00C44FA4" w:rsidRDefault="00DD561C" w:rsidP="00DD561C">
            <w:pPr>
              <w:rPr>
                <w:noProof/>
              </w:rPr>
            </w:pPr>
            <w:r w:rsidRPr="00C44FA4">
              <w:rPr>
                <w:noProof/>
                <w:sz w:val="16"/>
                <w:szCs w:val="16"/>
              </w:rPr>
              <w:t>(</w:t>
            </w:r>
            <w:r w:rsidRPr="00C44FA4">
              <w:rPr>
                <w:noProof/>
                <w:sz w:val="22"/>
                <w:szCs w:val="22"/>
              </w:rPr>
              <w:t>*</w:t>
            </w:r>
            <w:r w:rsidRPr="00C44FA4">
              <w:rPr>
                <w:i/>
                <w:noProof/>
                <w:sz w:val="16"/>
                <w:szCs w:val="16"/>
              </w:rPr>
              <w:t>Fiksuojamas Jūros šventėje dalyvavusių organizacijų skaičius)</w:t>
            </w:r>
          </w:p>
        </w:tc>
        <w:tc>
          <w:tcPr>
            <w:tcW w:w="1421" w:type="dxa"/>
            <w:vAlign w:val="center"/>
          </w:tcPr>
          <w:p w14:paraId="5A443C00" w14:textId="72DBED01" w:rsidR="00DD561C" w:rsidRPr="00C01F65" w:rsidRDefault="006364BA" w:rsidP="00B51B0D">
            <w:pPr>
              <w:jc w:val="center"/>
              <w:rPr>
                <w:b/>
                <w:i/>
                <w:noProof/>
                <w:sz w:val="22"/>
                <w:szCs w:val="22"/>
              </w:rPr>
            </w:pPr>
            <w:r w:rsidRPr="00C01F65">
              <w:rPr>
                <w:i/>
                <w:noProof/>
                <w:sz w:val="22"/>
                <w:szCs w:val="22"/>
              </w:rPr>
              <w:t>30</w:t>
            </w:r>
          </w:p>
        </w:tc>
        <w:tc>
          <w:tcPr>
            <w:tcW w:w="1408" w:type="dxa"/>
            <w:vAlign w:val="center"/>
          </w:tcPr>
          <w:p w14:paraId="5A443C01" w14:textId="3FDD8A53" w:rsidR="00DD561C" w:rsidRPr="00C01F65" w:rsidRDefault="006364BA" w:rsidP="00B51B0D">
            <w:pPr>
              <w:jc w:val="center"/>
              <w:rPr>
                <w:b/>
                <w:bCs/>
                <w:noProof/>
                <w:sz w:val="22"/>
                <w:szCs w:val="22"/>
              </w:rPr>
            </w:pPr>
            <w:r w:rsidRPr="00C01F65">
              <w:rPr>
                <w:b/>
                <w:bCs/>
                <w:noProof/>
                <w:sz w:val="22"/>
                <w:szCs w:val="22"/>
              </w:rPr>
              <w:t>30</w:t>
            </w:r>
          </w:p>
        </w:tc>
      </w:tr>
      <w:tr w:rsidR="00DD561C" w:rsidRPr="00C44FA4" w14:paraId="5A443C07" w14:textId="77777777" w:rsidTr="00B51B0D">
        <w:trPr>
          <w:trHeight w:val="319"/>
        </w:trPr>
        <w:tc>
          <w:tcPr>
            <w:tcW w:w="0" w:type="auto"/>
            <w:shd w:val="clear" w:color="auto" w:fill="auto"/>
          </w:tcPr>
          <w:p w14:paraId="5A443C03" w14:textId="77777777" w:rsidR="00DD561C" w:rsidRPr="00C44FA4" w:rsidRDefault="00DD561C" w:rsidP="00DD561C">
            <w:pPr>
              <w:rPr>
                <w:noProof/>
                <w:sz w:val="22"/>
                <w:szCs w:val="22"/>
              </w:rPr>
            </w:pPr>
            <w:r w:rsidRPr="00C44FA4">
              <w:rPr>
                <w:noProof/>
                <w:sz w:val="22"/>
                <w:szCs w:val="22"/>
              </w:rPr>
              <w:t>19.</w:t>
            </w:r>
          </w:p>
        </w:tc>
        <w:tc>
          <w:tcPr>
            <w:tcW w:w="6088" w:type="dxa"/>
            <w:shd w:val="clear" w:color="auto" w:fill="auto"/>
          </w:tcPr>
          <w:p w14:paraId="5A443C04" w14:textId="77777777" w:rsidR="00DD561C" w:rsidRPr="00C44FA4" w:rsidRDefault="00DD561C" w:rsidP="00DD561C">
            <w:pPr>
              <w:rPr>
                <w:noProof/>
                <w:sz w:val="22"/>
                <w:szCs w:val="22"/>
              </w:rPr>
            </w:pPr>
            <w:r w:rsidRPr="00C44FA4">
              <w:rPr>
                <w:noProof/>
                <w:sz w:val="22"/>
                <w:szCs w:val="22"/>
              </w:rPr>
              <w:t>Apdovanojimų, susijusių su projektu, skaičius</w:t>
            </w:r>
          </w:p>
        </w:tc>
        <w:tc>
          <w:tcPr>
            <w:tcW w:w="1421" w:type="dxa"/>
            <w:shd w:val="clear" w:color="auto" w:fill="auto"/>
            <w:vAlign w:val="center"/>
          </w:tcPr>
          <w:p w14:paraId="5A443C05" w14:textId="71D949FF" w:rsidR="00DD561C" w:rsidRPr="00C01F65" w:rsidRDefault="00DD561C" w:rsidP="00B51B0D">
            <w:pPr>
              <w:jc w:val="center"/>
              <w:rPr>
                <w:noProof/>
                <w:sz w:val="22"/>
                <w:szCs w:val="22"/>
              </w:rPr>
            </w:pPr>
          </w:p>
        </w:tc>
        <w:tc>
          <w:tcPr>
            <w:tcW w:w="1408" w:type="dxa"/>
            <w:vAlign w:val="center"/>
          </w:tcPr>
          <w:p w14:paraId="5A443C06" w14:textId="77777777" w:rsidR="00DD561C" w:rsidRPr="00C01F65" w:rsidRDefault="00DD561C" w:rsidP="00B51B0D">
            <w:pPr>
              <w:jc w:val="center"/>
              <w:rPr>
                <w:b/>
                <w:bCs/>
                <w:noProof/>
                <w:sz w:val="22"/>
                <w:szCs w:val="22"/>
              </w:rPr>
            </w:pPr>
          </w:p>
        </w:tc>
      </w:tr>
      <w:tr w:rsidR="00DD561C" w:rsidRPr="00C44FA4" w14:paraId="5A443C0C" w14:textId="77777777" w:rsidTr="00B51B0D">
        <w:trPr>
          <w:trHeight w:val="319"/>
        </w:trPr>
        <w:tc>
          <w:tcPr>
            <w:tcW w:w="0" w:type="auto"/>
            <w:shd w:val="clear" w:color="auto" w:fill="auto"/>
          </w:tcPr>
          <w:p w14:paraId="5A443C08" w14:textId="77777777" w:rsidR="00DD561C" w:rsidRPr="00C44FA4" w:rsidRDefault="00DD561C" w:rsidP="00DD561C">
            <w:pPr>
              <w:rPr>
                <w:noProof/>
                <w:sz w:val="22"/>
                <w:szCs w:val="22"/>
              </w:rPr>
            </w:pPr>
            <w:r w:rsidRPr="00C44FA4">
              <w:rPr>
                <w:noProof/>
                <w:sz w:val="22"/>
                <w:szCs w:val="22"/>
              </w:rPr>
              <w:t>20.</w:t>
            </w:r>
          </w:p>
        </w:tc>
        <w:tc>
          <w:tcPr>
            <w:tcW w:w="6088" w:type="dxa"/>
            <w:shd w:val="clear" w:color="auto" w:fill="auto"/>
          </w:tcPr>
          <w:p w14:paraId="5A443C09" w14:textId="77777777" w:rsidR="00DD561C" w:rsidRPr="00C44FA4" w:rsidRDefault="00DD561C" w:rsidP="00DD561C">
            <w:pPr>
              <w:rPr>
                <w:noProof/>
                <w:sz w:val="22"/>
                <w:szCs w:val="22"/>
              </w:rPr>
            </w:pPr>
            <w:r w:rsidRPr="00C44FA4">
              <w:rPr>
                <w:noProof/>
                <w:sz w:val="22"/>
                <w:szCs w:val="22"/>
              </w:rPr>
              <w:t>Apdovanojimų turinys (už ką ir apdovanojimų pavadinimai)</w:t>
            </w:r>
          </w:p>
        </w:tc>
        <w:tc>
          <w:tcPr>
            <w:tcW w:w="1421" w:type="dxa"/>
            <w:shd w:val="clear" w:color="auto" w:fill="auto"/>
            <w:vAlign w:val="center"/>
          </w:tcPr>
          <w:p w14:paraId="5A443C0A" w14:textId="37F8B2A0" w:rsidR="00DD561C" w:rsidRPr="00C01F65" w:rsidRDefault="00DD561C" w:rsidP="00B51B0D">
            <w:pPr>
              <w:jc w:val="center"/>
              <w:rPr>
                <w:noProof/>
                <w:sz w:val="22"/>
                <w:szCs w:val="22"/>
              </w:rPr>
            </w:pPr>
          </w:p>
        </w:tc>
        <w:tc>
          <w:tcPr>
            <w:tcW w:w="1408" w:type="dxa"/>
            <w:vAlign w:val="center"/>
          </w:tcPr>
          <w:p w14:paraId="5A443C0B" w14:textId="77777777" w:rsidR="00DD561C" w:rsidRPr="00C01F65" w:rsidRDefault="00DD561C" w:rsidP="00B51B0D">
            <w:pPr>
              <w:jc w:val="center"/>
              <w:rPr>
                <w:b/>
                <w:i/>
                <w:noProof/>
                <w:sz w:val="22"/>
                <w:szCs w:val="22"/>
              </w:rPr>
            </w:pPr>
            <w:r w:rsidRPr="00C01F65">
              <w:rPr>
                <w:i/>
                <w:noProof/>
                <w:sz w:val="22"/>
                <w:szCs w:val="22"/>
              </w:rPr>
              <w:t>(įrašyti)</w:t>
            </w:r>
          </w:p>
        </w:tc>
      </w:tr>
    </w:tbl>
    <w:p w14:paraId="5A443C0D" w14:textId="77777777" w:rsidR="00E06997" w:rsidRPr="00C44FA4" w:rsidRDefault="00E06997" w:rsidP="00E06997">
      <w:pPr>
        <w:rPr>
          <w:noProof/>
          <w:szCs w:val="20"/>
          <w:lang w:eastAsia="lt-LT"/>
        </w:rPr>
      </w:pPr>
    </w:p>
    <w:p w14:paraId="5A443C0E" w14:textId="75202BA7" w:rsidR="00E06997" w:rsidRPr="00C44FA4" w:rsidRDefault="00E06997" w:rsidP="00E06997">
      <w:pPr>
        <w:widowControl w:val="0"/>
        <w:rPr>
          <w:i/>
          <w:noProof/>
        </w:rPr>
      </w:pPr>
      <w:r w:rsidRPr="00C44FA4">
        <w:rPr>
          <w:b/>
          <w:noProof/>
        </w:rPr>
        <w:t xml:space="preserve">6. Kiti programos projekto įgyvendinimo kiekybiniai ir kokybiniai rezultatai </w:t>
      </w:r>
      <w:r w:rsidR="00EE75C2" w:rsidRPr="00C44FA4">
        <w:rPr>
          <w:b/>
          <w:noProof/>
        </w:rPr>
        <w:t>I</w:t>
      </w:r>
      <w:r w:rsidRPr="00C44FA4">
        <w:rPr>
          <w:b/>
          <w:noProof/>
        </w:rPr>
        <w:t xml:space="preserve"> </w:t>
      </w:r>
      <w:r w:rsidRPr="00C44FA4">
        <w:rPr>
          <w:i/>
          <w:noProof/>
        </w:rPr>
        <w:t>(I, II, III m.)</w:t>
      </w:r>
      <w:r w:rsidRPr="00C44FA4">
        <w:rPr>
          <w:b/>
          <w:noProof/>
        </w:rPr>
        <w:t xml:space="preserve"> 202</w:t>
      </w:r>
      <w:r w:rsidR="00EE75C2" w:rsidRPr="00C44FA4">
        <w:rPr>
          <w:b/>
          <w:noProof/>
        </w:rPr>
        <w:t xml:space="preserve">1 </w:t>
      </w:r>
      <w:r w:rsidRPr="00C44FA4">
        <w:rPr>
          <w:b/>
          <w:noProof/>
        </w:rPr>
        <w:t>m.</w:t>
      </w:r>
      <w:r w:rsidRPr="00C44FA4">
        <w:rPr>
          <w:noProof/>
        </w:rPr>
        <w:t xml:space="preserve"> </w:t>
      </w:r>
      <w:r w:rsidR="008F590E" w:rsidRPr="00C44FA4">
        <w:rPr>
          <w:noProof/>
        </w:rPr>
        <w:t>(</w:t>
      </w:r>
      <w:r w:rsidRPr="00C44FA4">
        <w:rPr>
          <w:noProof/>
        </w:rPr>
        <w:t xml:space="preserve">pagal </w:t>
      </w:r>
      <w:r w:rsidR="005579E0" w:rsidRPr="00C44FA4">
        <w:rPr>
          <w:noProof/>
        </w:rPr>
        <w:t>Sutarties  priedo „Aprašymas“ 2.10</w:t>
      </w:r>
      <w:r w:rsidRPr="00C44FA4">
        <w:rPr>
          <w:noProof/>
        </w:rPr>
        <w:t xml:space="preserve"> </w:t>
      </w:r>
      <w:r w:rsidR="005579E0" w:rsidRPr="00C44FA4">
        <w:rPr>
          <w:noProof/>
        </w:rPr>
        <w:t>papunktį</w:t>
      </w:r>
      <w:r w:rsidR="008F590E" w:rsidRPr="00C44FA4">
        <w:rPr>
          <w:noProof/>
        </w:rPr>
        <w:t>)</w:t>
      </w:r>
      <w:r w:rsidRPr="00C44FA4">
        <w:rPr>
          <w:i/>
          <w:noProof/>
          <w:sz w:val="20"/>
          <w:szCs w:val="20"/>
        </w:rPr>
        <w:t>:</w:t>
      </w:r>
    </w:p>
    <w:tbl>
      <w:tblPr>
        <w:tblStyle w:val="Lentelstinklelis"/>
        <w:tblW w:w="9628" w:type="dxa"/>
        <w:tblLook w:val="04A0" w:firstRow="1" w:lastRow="0" w:firstColumn="1" w:lastColumn="0" w:noHBand="0" w:noVBand="1"/>
      </w:tblPr>
      <w:tblGrid>
        <w:gridCol w:w="841"/>
        <w:gridCol w:w="4541"/>
        <w:gridCol w:w="2268"/>
        <w:gridCol w:w="1978"/>
      </w:tblGrid>
      <w:tr w:rsidR="00E06997" w:rsidRPr="00C44FA4" w14:paraId="5A443C1B" w14:textId="77777777" w:rsidTr="00DC6D18">
        <w:tc>
          <w:tcPr>
            <w:tcW w:w="841" w:type="dxa"/>
            <w:vAlign w:val="center"/>
          </w:tcPr>
          <w:p w14:paraId="5A443C0F" w14:textId="77777777" w:rsidR="00E06997" w:rsidRPr="00C44FA4" w:rsidRDefault="00E06997" w:rsidP="00E55DF4">
            <w:pPr>
              <w:jc w:val="center"/>
              <w:rPr>
                <w:b/>
                <w:noProof/>
                <w:sz w:val="22"/>
                <w:szCs w:val="22"/>
              </w:rPr>
            </w:pPr>
            <w:r w:rsidRPr="00C44FA4">
              <w:rPr>
                <w:b/>
                <w:noProof/>
                <w:sz w:val="22"/>
                <w:szCs w:val="22"/>
              </w:rPr>
              <w:t>Eil.</w:t>
            </w:r>
          </w:p>
          <w:p w14:paraId="5A443C10" w14:textId="77777777" w:rsidR="00E06997" w:rsidRPr="00C44FA4" w:rsidRDefault="00E06997" w:rsidP="00E55DF4">
            <w:pPr>
              <w:jc w:val="center"/>
              <w:rPr>
                <w:b/>
                <w:noProof/>
                <w:sz w:val="22"/>
                <w:szCs w:val="22"/>
              </w:rPr>
            </w:pPr>
            <w:r w:rsidRPr="00C44FA4">
              <w:rPr>
                <w:b/>
                <w:noProof/>
                <w:sz w:val="22"/>
                <w:szCs w:val="22"/>
              </w:rPr>
              <w:t>Nr</w:t>
            </w:r>
          </w:p>
        </w:tc>
        <w:tc>
          <w:tcPr>
            <w:tcW w:w="4541" w:type="dxa"/>
            <w:vAlign w:val="center"/>
          </w:tcPr>
          <w:p w14:paraId="5A443C11" w14:textId="77777777" w:rsidR="00E06997" w:rsidRPr="00C44FA4" w:rsidRDefault="00E06997" w:rsidP="00E55DF4">
            <w:pPr>
              <w:widowControl w:val="0"/>
              <w:jc w:val="center"/>
              <w:rPr>
                <w:noProof/>
                <w:sz w:val="22"/>
                <w:szCs w:val="22"/>
              </w:rPr>
            </w:pPr>
            <w:r w:rsidRPr="00C44FA4">
              <w:rPr>
                <w:b/>
                <w:noProof/>
                <w:sz w:val="22"/>
                <w:szCs w:val="22"/>
              </w:rPr>
              <w:t>Rodiklio pavadinimas ir mato vienetas</w:t>
            </w:r>
          </w:p>
        </w:tc>
        <w:tc>
          <w:tcPr>
            <w:tcW w:w="2268" w:type="dxa"/>
            <w:vAlign w:val="center"/>
          </w:tcPr>
          <w:p w14:paraId="5A443C12" w14:textId="77777777" w:rsidR="00E06997" w:rsidRPr="00C44FA4" w:rsidRDefault="00E06997" w:rsidP="00E55DF4">
            <w:pPr>
              <w:widowControl w:val="0"/>
              <w:jc w:val="center"/>
              <w:rPr>
                <w:b/>
                <w:noProof/>
                <w:sz w:val="22"/>
                <w:szCs w:val="22"/>
              </w:rPr>
            </w:pPr>
            <w:r w:rsidRPr="00C44FA4">
              <w:rPr>
                <w:b/>
                <w:noProof/>
                <w:sz w:val="22"/>
                <w:szCs w:val="22"/>
              </w:rPr>
              <w:t>Planuoti rodikliai Sutartyje</w:t>
            </w:r>
          </w:p>
          <w:p w14:paraId="5A443C13" w14:textId="43540466" w:rsidR="00E06997" w:rsidRPr="00C44FA4" w:rsidRDefault="00E06997" w:rsidP="00E55DF4">
            <w:pPr>
              <w:widowControl w:val="0"/>
              <w:jc w:val="center"/>
              <w:rPr>
                <w:b/>
                <w:noProof/>
                <w:sz w:val="22"/>
                <w:szCs w:val="22"/>
              </w:rPr>
            </w:pPr>
            <w:r w:rsidRPr="00C44FA4">
              <w:rPr>
                <w:b/>
                <w:noProof/>
                <w:sz w:val="22"/>
                <w:szCs w:val="22"/>
              </w:rPr>
              <w:t>__</w:t>
            </w:r>
            <w:r w:rsidR="00974819">
              <w:rPr>
                <w:b/>
                <w:noProof/>
                <w:sz w:val="22"/>
                <w:szCs w:val="22"/>
              </w:rPr>
              <w:t>I</w:t>
            </w:r>
            <w:r w:rsidRPr="00C44FA4">
              <w:rPr>
                <w:b/>
                <w:noProof/>
                <w:sz w:val="22"/>
                <w:szCs w:val="22"/>
              </w:rPr>
              <w:t>__</w:t>
            </w:r>
          </w:p>
          <w:p w14:paraId="5A443C14" w14:textId="77777777" w:rsidR="00E06997" w:rsidRPr="00C44FA4" w:rsidRDefault="00E06997" w:rsidP="00E55DF4">
            <w:pPr>
              <w:widowControl w:val="0"/>
              <w:jc w:val="center"/>
              <w:rPr>
                <w:b/>
                <w:noProof/>
                <w:sz w:val="22"/>
                <w:szCs w:val="22"/>
              </w:rPr>
            </w:pPr>
            <w:r w:rsidRPr="00C44FA4">
              <w:rPr>
                <w:noProof/>
                <w:sz w:val="22"/>
                <w:szCs w:val="22"/>
              </w:rPr>
              <w:t>(I, II ar III)</w:t>
            </w:r>
          </w:p>
          <w:p w14:paraId="5A443C16" w14:textId="68F03D47" w:rsidR="00E06997" w:rsidRPr="00C44FA4" w:rsidRDefault="00E06997" w:rsidP="00DC6D18">
            <w:pPr>
              <w:widowControl w:val="0"/>
              <w:jc w:val="center"/>
              <w:rPr>
                <w:b/>
                <w:noProof/>
                <w:sz w:val="22"/>
                <w:szCs w:val="22"/>
              </w:rPr>
            </w:pPr>
            <w:r w:rsidRPr="00C44FA4">
              <w:rPr>
                <w:b/>
                <w:noProof/>
                <w:sz w:val="22"/>
                <w:szCs w:val="22"/>
              </w:rPr>
              <w:t>metais</w:t>
            </w:r>
          </w:p>
        </w:tc>
        <w:tc>
          <w:tcPr>
            <w:tcW w:w="1978" w:type="dxa"/>
            <w:vAlign w:val="center"/>
          </w:tcPr>
          <w:p w14:paraId="5A443C17" w14:textId="77777777" w:rsidR="00E06997" w:rsidRPr="00C44FA4" w:rsidRDefault="00E06997" w:rsidP="00E55DF4">
            <w:pPr>
              <w:widowControl w:val="0"/>
              <w:jc w:val="center"/>
              <w:rPr>
                <w:b/>
                <w:noProof/>
                <w:sz w:val="22"/>
                <w:szCs w:val="22"/>
              </w:rPr>
            </w:pPr>
            <w:r w:rsidRPr="00C44FA4">
              <w:rPr>
                <w:b/>
                <w:noProof/>
                <w:sz w:val="22"/>
                <w:szCs w:val="22"/>
              </w:rPr>
              <w:t>Faktiniai rodikliai</w:t>
            </w:r>
          </w:p>
          <w:p w14:paraId="5A443C18" w14:textId="0939A5CF" w:rsidR="00E06997" w:rsidRPr="00C44FA4" w:rsidRDefault="00E06997" w:rsidP="00E55DF4">
            <w:pPr>
              <w:widowControl w:val="0"/>
              <w:jc w:val="center"/>
              <w:rPr>
                <w:b/>
                <w:noProof/>
                <w:sz w:val="22"/>
                <w:szCs w:val="22"/>
              </w:rPr>
            </w:pPr>
            <w:r w:rsidRPr="00C44FA4">
              <w:rPr>
                <w:b/>
                <w:noProof/>
                <w:sz w:val="22"/>
                <w:szCs w:val="22"/>
              </w:rPr>
              <w:t>__</w:t>
            </w:r>
            <w:r w:rsidR="00974819">
              <w:rPr>
                <w:b/>
                <w:noProof/>
                <w:sz w:val="22"/>
                <w:szCs w:val="22"/>
              </w:rPr>
              <w:t>I</w:t>
            </w:r>
            <w:r w:rsidRPr="00C44FA4">
              <w:rPr>
                <w:b/>
                <w:noProof/>
                <w:sz w:val="22"/>
                <w:szCs w:val="22"/>
              </w:rPr>
              <w:t>__</w:t>
            </w:r>
          </w:p>
          <w:p w14:paraId="5A443C19" w14:textId="77777777" w:rsidR="00E06997" w:rsidRPr="00C44FA4" w:rsidRDefault="00E06997" w:rsidP="00E55DF4">
            <w:pPr>
              <w:widowControl w:val="0"/>
              <w:jc w:val="center"/>
              <w:rPr>
                <w:b/>
                <w:noProof/>
                <w:sz w:val="22"/>
                <w:szCs w:val="22"/>
              </w:rPr>
            </w:pPr>
            <w:r w:rsidRPr="00C44FA4">
              <w:rPr>
                <w:noProof/>
                <w:sz w:val="22"/>
                <w:szCs w:val="22"/>
              </w:rPr>
              <w:t>(I, II ar III)</w:t>
            </w:r>
            <w:r w:rsidRPr="00C44FA4">
              <w:rPr>
                <w:b/>
                <w:noProof/>
                <w:sz w:val="22"/>
                <w:szCs w:val="22"/>
              </w:rPr>
              <w:t xml:space="preserve"> metais</w:t>
            </w:r>
          </w:p>
          <w:p w14:paraId="5A443C1A" w14:textId="77777777" w:rsidR="00E06997" w:rsidRPr="00C44FA4" w:rsidRDefault="00E06997" w:rsidP="00E55DF4">
            <w:pPr>
              <w:jc w:val="center"/>
              <w:rPr>
                <w:noProof/>
                <w:sz w:val="22"/>
                <w:szCs w:val="22"/>
              </w:rPr>
            </w:pPr>
          </w:p>
        </w:tc>
      </w:tr>
      <w:tr w:rsidR="00DD561C" w:rsidRPr="00C44FA4" w14:paraId="65529101" w14:textId="77777777" w:rsidTr="00DC6D18">
        <w:tc>
          <w:tcPr>
            <w:tcW w:w="841" w:type="dxa"/>
          </w:tcPr>
          <w:p w14:paraId="62722259" w14:textId="5D3C302A" w:rsidR="00DD561C" w:rsidRPr="00C44FA4" w:rsidRDefault="00DD561C" w:rsidP="00DD561C">
            <w:pPr>
              <w:rPr>
                <w:noProof/>
                <w:sz w:val="22"/>
                <w:szCs w:val="22"/>
              </w:rPr>
            </w:pPr>
            <w:r w:rsidRPr="00C44FA4">
              <w:rPr>
                <w:noProof/>
                <w:sz w:val="22"/>
                <w:szCs w:val="22"/>
              </w:rPr>
              <w:t>1.</w:t>
            </w:r>
          </w:p>
        </w:tc>
        <w:tc>
          <w:tcPr>
            <w:tcW w:w="4541" w:type="dxa"/>
            <w:shd w:val="clear" w:color="auto" w:fill="auto"/>
          </w:tcPr>
          <w:p w14:paraId="3E7677C3" w14:textId="77777777" w:rsidR="00DD561C" w:rsidRPr="00C44FA4" w:rsidRDefault="00DD561C" w:rsidP="00DD561C">
            <w:pPr>
              <w:widowControl w:val="0"/>
              <w:rPr>
                <w:noProof/>
                <w:sz w:val="22"/>
                <w:szCs w:val="22"/>
              </w:rPr>
            </w:pPr>
            <w:r w:rsidRPr="00C44FA4">
              <w:rPr>
                <w:noProof/>
                <w:sz w:val="22"/>
                <w:szCs w:val="22"/>
              </w:rPr>
              <w:t>Jūros šventė Klaipėdoje organizuojama nuo 1936 m. ir yra vienas kertinių jūrinės valstybės tapatumo formavimo įrankių. Ilgiausias tradicijas šalyje puoselėjantis renginys nepertraukiamai organizuojamas nuo Lietuvos nepriklausomybės atkūrimo, yra vienas vertingiausių ir brangiausiai vertinamų kultūrinių ženklų Lietuvoje, tiesiogiai tapatinamas su Klaipėdos miesto įvaizdžiu, uosto ir jūrininkų bendruomene.</w:t>
            </w:r>
          </w:p>
          <w:p w14:paraId="61DD3686" w14:textId="2A427340" w:rsidR="00DD561C" w:rsidRPr="00C44FA4" w:rsidRDefault="00DD561C" w:rsidP="00DD561C">
            <w:pPr>
              <w:widowControl w:val="0"/>
              <w:rPr>
                <w:noProof/>
                <w:sz w:val="22"/>
                <w:szCs w:val="22"/>
              </w:rPr>
            </w:pPr>
            <w:r w:rsidRPr="00C44FA4">
              <w:rPr>
                <w:noProof/>
                <w:sz w:val="22"/>
                <w:szCs w:val="22"/>
              </w:rPr>
              <w:t>202</w:t>
            </w:r>
            <w:r w:rsidR="00EE75C2" w:rsidRPr="00C44FA4">
              <w:rPr>
                <w:noProof/>
                <w:sz w:val="22"/>
                <w:szCs w:val="22"/>
              </w:rPr>
              <w:t>1</w:t>
            </w:r>
            <w:r w:rsidRPr="00C44FA4">
              <w:rPr>
                <w:noProof/>
                <w:sz w:val="22"/>
                <w:szCs w:val="22"/>
              </w:rPr>
              <w:t xml:space="preserve"> m. buvo </w:t>
            </w:r>
            <w:r w:rsidR="00126E0B">
              <w:rPr>
                <w:noProof/>
                <w:sz w:val="22"/>
                <w:szCs w:val="22"/>
              </w:rPr>
              <w:t>5</w:t>
            </w:r>
            <w:r w:rsidRPr="00C44FA4">
              <w:rPr>
                <w:noProof/>
              </w:rPr>
              <w:t xml:space="preserve"> </w:t>
            </w:r>
            <w:r w:rsidRPr="00C44FA4">
              <w:rPr>
                <w:noProof/>
                <w:sz w:val="22"/>
                <w:szCs w:val="22"/>
              </w:rPr>
              <w:t xml:space="preserve">Tradiciniai renginiai jūrininkams pagerbti: </w:t>
            </w:r>
          </w:p>
          <w:p w14:paraId="3E9A3DED" w14:textId="3FBD7F95" w:rsidR="00DC6D18" w:rsidRDefault="00DD561C" w:rsidP="00DC6D18">
            <w:pPr>
              <w:widowControl w:val="0"/>
              <w:rPr>
                <w:noProof/>
                <w:sz w:val="22"/>
                <w:szCs w:val="22"/>
              </w:rPr>
            </w:pPr>
            <w:r w:rsidRPr="00C44FA4">
              <w:rPr>
                <w:noProof/>
                <w:sz w:val="22"/>
                <w:szCs w:val="22"/>
              </w:rPr>
              <w:t>1) Memorialinė ceremonija prie paminklo dingusio laivo „Linkuva“ įgulai; 2) kapitono L. Stulpino pagerbimas; 3) Žuvusiųjų jūroje pagerbimas Smiltynėje, prie „Albatroso“ paminklo; 4) Vainikų nuleidimo Baltijos jūroje ceremonija; 5) Šv. Mišios už jūrininkus kat</w:t>
            </w:r>
            <w:r w:rsidR="006364BA">
              <w:rPr>
                <w:noProof/>
                <w:sz w:val="22"/>
                <w:szCs w:val="22"/>
              </w:rPr>
              <w:t>alikų ir stačiatikių bažnyčiose.</w:t>
            </w:r>
          </w:p>
          <w:p w14:paraId="4F9CAE96" w14:textId="3E468597" w:rsidR="00DD561C" w:rsidRPr="00DC6D18" w:rsidRDefault="00DD561C" w:rsidP="00DC6D18">
            <w:pPr>
              <w:widowControl w:val="0"/>
              <w:rPr>
                <w:noProof/>
                <w:sz w:val="22"/>
                <w:szCs w:val="22"/>
              </w:rPr>
            </w:pPr>
            <w:r w:rsidRPr="00C44FA4">
              <w:rPr>
                <w:noProof/>
                <w:sz w:val="22"/>
                <w:szCs w:val="22"/>
              </w:rPr>
              <w:t>Mato vnt</w:t>
            </w:r>
            <w:r w:rsidR="00DC6D18">
              <w:rPr>
                <w:noProof/>
                <w:sz w:val="22"/>
                <w:szCs w:val="22"/>
              </w:rPr>
              <w:t>.</w:t>
            </w:r>
            <w:r w:rsidRPr="00C44FA4">
              <w:rPr>
                <w:noProof/>
                <w:sz w:val="22"/>
                <w:szCs w:val="22"/>
              </w:rPr>
              <w:t xml:space="preserve"> – Jūrines tradicijas palaikančių ir formuojančių renginių skaičius  (vnt).</w:t>
            </w:r>
          </w:p>
        </w:tc>
        <w:tc>
          <w:tcPr>
            <w:tcW w:w="2268" w:type="dxa"/>
          </w:tcPr>
          <w:p w14:paraId="48E28CCE" w14:textId="131DE501" w:rsidR="00DD561C" w:rsidRPr="00C44FA4" w:rsidRDefault="00DD561C" w:rsidP="00DD561C">
            <w:pPr>
              <w:rPr>
                <w:b/>
                <w:noProof/>
                <w:sz w:val="22"/>
                <w:szCs w:val="22"/>
              </w:rPr>
            </w:pPr>
            <w:r w:rsidRPr="00C44FA4">
              <w:rPr>
                <w:noProof/>
                <w:sz w:val="22"/>
                <w:szCs w:val="22"/>
              </w:rPr>
              <w:t>Jūrinio identiteto formavimas – padidinti iki 6 tradicinių renginių jūrininkams pagerbti</w:t>
            </w:r>
          </w:p>
        </w:tc>
        <w:tc>
          <w:tcPr>
            <w:tcW w:w="1978" w:type="dxa"/>
          </w:tcPr>
          <w:p w14:paraId="787076E5" w14:textId="77777777" w:rsidR="00EE75C2" w:rsidRPr="00DC6D18" w:rsidRDefault="006364BA" w:rsidP="00EE75C2">
            <w:pPr>
              <w:jc w:val="center"/>
              <w:rPr>
                <w:b/>
                <w:noProof/>
                <w:sz w:val="22"/>
                <w:szCs w:val="22"/>
              </w:rPr>
            </w:pPr>
            <w:r w:rsidRPr="00DC6D18">
              <w:rPr>
                <w:b/>
                <w:noProof/>
                <w:sz w:val="22"/>
                <w:szCs w:val="22"/>
              </w:rPr>
              <w:t>5</w:t>
            </w:r>
          </w:p>
          <w:p w14:paraId="36408C49" w14:textId="39A81A2A" w:rsidR="00B51B0D" w:rsidRPr="00DC6D18" w:rsidRDefault="00C01F65" w:rsidP="00C01F65">
            <w:pPr>
              <w:jc w:val="center"/>
              <w:rPr>
                <w:b/>
                <w:noProof/>
                <w:sz w:val="22"/>
                <w:szCs w:val="22"/>
              </w:rPr>
            </w:pPr>
            <w:r w:rsidRPr="00DC6D18">
              <w:rPr>
                <w:noProof/>
                <w:sz w:val="22"/>
                <w:szCs w:val="22"/>
              </w:rPr>
              <w:t>Pa</w:t>
            </w:r>
            <w:r w:rsidR="00126E0B" w:rsidRPr="00DC6D18">
              <w:rPr>
                <w:noProof/>
                <w:sz w:val="22"/>
                <w:szCs w:val="22"/>
              </w:rPr>
              <w:t>ke</w:t>
            </w:r>
            <w:r w:rsidRPr="00DC6D18">
              <w:rPr>
                <w:noProof/>
                <w:sz w:val="22"/>
                <w:szCs w:val="22"/>
              </w:rPr>
              <w:t>l</w:t>
            </w:r>
            <w:r w:rsidR="00126E0B" w:rsidRPr="00DC6D18">
              <w:rPr>
                <w:noProof/>
                <w:sz w:val="22"/>
                <w:szCs w:val="22"/>
              </w:rPr>
              <w:t>ti planuoto rodiklio nepavyko dėl su COVID-</w:t>
            </w:r>
            <w:r w:rsidR="00126E0B" w:rsidRPr="00DC6D18">
              <w:rPr>
                <w:noProof/>
                <w:sz w:val="22"/>
                <w:szCs w:val="22"/>
                <w:lang w:val="en-US"/>
              </w:rPr>
              <w:t>19 susijusių</w:t>
            </w:r>
            <w:r w:rsidR="00126E0B" w:rsidRPr="00DC6D18">
              <w:rPr>
                <w:noProof/>
                <w:sz w:val="22"/>
                <w:szCs w:val="22"/>
              </w:rPr>
              <w:t xml:space="preserve"> neaiškumų iš anksto organizuojant ilgalaikę išliekamąją vertę turinčius </w:t>
            </w:r>
            <w:r w:rsidRPr="00DC6D18">
              <w:rPr>
                <w:noProof/>
                <w:sz w:val="22"/>
                <w:szCs w:val="22"/>
              </w:rPr>
              <w:t>jūrinius renginius</w:t>
            </w:r>
            <w:r w:rsidRPr="00DC6D18">
              <w:rPr>
                <w:noProof/>
                <w:sz w:val="20"/>
                <w:szCs w:val="20"/>
              </w:rPr>
              <w:t xml:space="preserve"> </w:t>
            </w:r>
          </w:p>
        </w:tc>
      </w:tr>
      <w:tr w:rsidR="00DD561C" w:rsidRPr="00C44FA4" w14:paraId="31BB0BD8" w14:textId="77777777" w:rsidTr="00DC6D18">
        <w:tc>
          <w:tcPr>
            <w:tcW w:w="841" w:type="dxa"/>
          </w:tcPr>
          <w:p w14:paraId="2B91ADF4" w14:textId="47276550" w:rsidR="00DD561C" w:rsidRPr="00C44FA4" w:rsidRDefault="00DD561C" w:rsidP="00DD561C">
            <w:pPr>
              <w:rPr>
                <w:noProof/>
                <w:sz w:val="22"/>
                <w:szCs w:val="22"/>
              </w:rPr>
            </w:pPr>
            <w:r w:rsidRPr="00C44FA4">
              <w:rPr>
                <w:noProof/>
                <w:sz w:val="22"/>
                <w:szCs w:val="22"/>
              </w:rPr>
              <w:t>2.</w:t>
            </w:r>
          </w:p>
        </w:tc>
        <w:tc>
          <w:tcPr>
            <w:tcW w:w="4541" w:type="dxa"/>
          </w:tcPr>
          <w:p w14:paraId="6F4513EF" w14:textId="77777777" w:rsidR="00DD561C" w:rsidRPr="00C44FA4" w:rsidRDefault="00DD561C" w:rsidP="00DD561C">
            <w:pPr>
              <w:widowControl w:val="0"/>
              <w:rPr>
                <w:noProof/>
                <w:sz w:val="22"/>
                <w:szCs w:val="22"/>
              </w:rPr>
            </w:pPr>
            <w:r w:rsidRPr="00C44FA4">
              <w:rPr>
                <w:noProof/>
                <w:sz w:val="22"/>
                <w:szCs w:val="22"/>
              </w:rPr>
              <w:t>Į Jūros šventės eiseną įtraukti naujas, dar nedalyvavusias organizacijas.</w:t>
            </w:r>
          </w:p>
          <w:p w14:paraId="4451F372" w14:textId="2EF66C01" w:rsidR="00DD561C" w:rsidRPr="00C44FA4" w:rsidRDefault="00DD561C" w:rsidP="00DD561C">
            <w:pPr>
              <w:widowControl w:val="0"/>
              <w:rPr>
                <w:noProof/>
                <w:sz w:val="22"/>
                <w:szCs w:val="22"/>
              </w:rPr>
            </w:pPr>
            <w:r w:rsidRPr="00C44FA4">
              <w:rPr>
                <w:noProof/>
                <w:sz w:val="22"/>
                <w:szCs w:val="22"/>
              </w:rPr>
              <w:t>20</w:t>
            </w:r>
            <w:r w:rsidR="00E20383" w:rsidRPr="00C44FA4">
              <w:rPr>
                <w:noProof/>
                <w:sz w:val="22"/>
                <w:szCs w:val="22"/>
              </w:rPr>
              <w:t>21</w:t>
            </w:r>
            <w:r w:rsidRPr="00C44FA4">
              <w:rPr>
                <w:noProof/>
                <w:sz w:val="22"/>
                <w:szCs w:val="22"/>
              </w:rPr>
              <w:t xml:space="preserve"> m. Jū</w:t>
            </w:r>
            <w:r w:rsidR="006364BA">
              <w:rPr>
                <w:noProof/>
                <w:sz w:val="22"/>
                <w:szCs w:val="22"/>
              </w:rPr>
              <w:t>ros šventės eisenoje dalyvavo 48</w:t>
            </w:r>
            <w:r w:rsidRPr="00C44FA4">
              <w:rPr>
                <w:noProof/>
                <w:sz w:val="22"/>
                <w:szCs w:val="22"/>
              </w:rPr>
              <w:t xml:space="preserve"> organizacijos.</w:t>
            </w:r>
          </w:p>
          <w:p w14:paraId="0ECB3446" w14:textId="327FB930" w:rsidR="00DD561C" w:rsidRPr="00C44FA4" w:rsidRDefault="00DD561C" w:rsidP="00DD561C">
            <w:pPr>
              <w:rPr>
                <w:noProof/>
                <w:sz w:val="22"/>
                <w:szCs w:val="22"/>
              </w:rPr>
            </w:pPr>
            <w:r w:rsidRPr="00C44FA4">
              <w:rPr>
                <w:noProof/>
                <w:sz w:val="22"/>
                <w:szCs w:val="22"/>
              </w:rPr>
              <w:t>Mato vnt</w:t>
            </w:r>
            <w:r w:rsidR="00DC6D18">
              <w:rPr>
                <w:noProof/>
                <w:sz w:val="22"/>
                <w:szCs w:val="22"/>
              </w:rPr>
              <w:t>.</w:t>
            </w:r>
            <w:r w:rsidRPr="00C44FA4">
              <w:rPr>
                <w:noProof/>
                <w:sz w:val="22"/>
                <w:szCs w:val="22"/>
              </w:rPr>
              <w:t>- skaičius (vnt).</w:t>
            </w:r>
          </w:p>
        </w:tc>
        <w:tc>
          <w:tcPr>
            <w:tcW w:w="2268" w:type="dxa"/>
          </w:tcPr>
          <w:p w14:paraId="24A1119C" w14:textId="7FAE2FBB" w:rsidR="00DD561C" w:rsidRPr="00C44FA4" w:rsidRDefault="00DD561C" w:rsidP="00DD561C">
            <w:pPr>
              <w:rPr>
                <w:noProof/>
                <w:sz w:val="22"/>
                <w:szCs w:val="22"/>
              </w:rPr>
            </w:pPr>
            <w:r w:rsidRPr="00C44FA4">
              <w:rPr>
                <w:noProof/>
                <w:sz w:val="22"/>
                <w:szCs w:val="22"/>
              </w:rPr>
              <w:t>Miesto bendruomenės būrimas – Jūros šventės eisenoje naujų organizacijų iki 10</w:t>
            </w:r>
          </w:p>
        </w:tc>
        <w:tc>
          <w:tcPr>
            <w:tcW w:w="1978" w:type="dxa"/>
          </w:tcPr>
          <w:p w14:paraId="522D5FA5" w14:textId="2908F63A" w:rsidR="00DD561C" w:rsidRPr="00DC6D18" w:rsidRDefault="006364BA" w:rsidP="00DC6D18">
            <w:pPr>
              <w:jc w:val="center"/>
              <w:rPr>
                <w:noProof/>
                <w:sz w:val="22"/>
                <w:szCs w:val="22"/>
              </w:rPr>
            </w:pPr>
            <w:r w:rsidRPr="00DC6D18">
              <w:rPr>
                <w:noProof/>
                <w:sz w:val="22"/>
                <w:szCs w:val="22"/>
              </w:rPr>
              <w:t xml:space="preserve">11 </w:t>
            </w:r>
            <w:r w:rsidR="00B51B0D" w:rsidRPr="00DC6D18">
              <w:rPr>
                <w:noProof/>
                <w:sz w:val="22"/>
                <w:szCs w:val="22"/>
              </w:rPr>
              <w:t>(</w:t>
            </w:r>
            <w:r w:rsidRPr="00DC6D18">
              <w:rPr>
                <w:noProof/>
                <w:sz w:val="22"/>
                <w:szCs w:val="22"/>
              </w:rPr>
              <w:t>naujų</w:t>
            </w:r>
            <w:r w:rsidR="00B51B0D" w:rsidRPr="00DC6D18">
              <w:rPr>
                <w:noProof/>
                <w:sz w:val="22"/>
                <w:szCs w:val="22"/>
              </w:rPr>
              <w:t xml:space="preserve"> organizacijų</w:t>
            </w:r>
            <w:r w:rsidRPr="00DC6D18">
              <w:rPr>
                <w:noProof/>
                <w:sz w:val="22"/>
                <w:szCs w:val="22"/>
              </w:rPr>
              <w:t>)</w:t>
            </w:r>
          </w:p>
        </w:tc>
      </w:tr>
      <w:tr w:rsidR="00EE75C2" w:rsidRPr="00C44FA4" w14:paraId="2FED7FC3" w14:textId="77777777" w:rsidTr="00DC6D18">
        <w:tc>
          <w:tcPr>
            <w:tcW w:w="841" w:type="dxa"/>
          </w:tcPr>
          <w:p w14:paraId="18BDA237" w14:textId="7071303A" w:rsidR="00EE75C2" w:rsidRPr="00C44FA4" w:rsidRDefault="00EE75C2" w:rsidP="00DD561C">
            <w:pPr>
              <w:rPr>
                <w:noProof/>
                <w:sz w:val="22"/>
                <w:szCs w:val="22"/>
              </w:rPr>
            </w:pPr>
            <w:r w:rsidRPr="00C44FA4">
              <w:rPr>
                <w:noProof/>
                <w:sz w:val="22"/>
                <w:szCs w:val="22"/>
              </w:rPr>
              <w:t>3.</w:t>
            </w:r>
          </w:p>
        </w:tc>
        <w:tc>
          <w:tcPr>
            <w:tcW w:w="4541" w:type="dxa"/>
          </w:tcPr>
          <w:p w14:paraId="7958F187" w14:textId="37654C41" w:rsidR="000E5FF1" w:rsidRPr="00C44FA4" w:rsidRDefault="000E5FF1" w:rsidP="000E5FF1">
            <w:pPr>
              <w:widowControl w:val="0"/>
              <w:rPr>
                <w:noProof/>
                <w:sz w:val="22"/>
                <w:szCs w:val="22"/>
              </w:rPr>
            </w:pPr>
            <w:r w:rsidRPr="00C44FA4">
              <w:rPr>
                <w:noProof/>
                <w:sz w:val="22"/>
                <w:szCs w:val="22"/>
              </w:rPr>
              <w:t xml:space="preserve">Jūros šventė vienas lankomiausių, populiariausių renginių Lietuvoje. Pagal kompanijos „Google“ skelbiamus rezultatus, 2019 m. tarp paieškose dominuojančių renginių, Jūros šventė užėmė 4 vietą. Ją aplenkė tik „Fiba World Cup“, „Eurovizija 2019“, „Dakar 2019“.  </w:t>
            </w:r>
            <w:bookmarkStart w:id="3" w:name="_GoBack"/>
            <w:bookmarkEnd w:id="3"/>
          </w:p>
          <w:p w14:paraId="3E04D858" w14:textId="6436C492" w:rsidR="00EE75C2" w:rsidRPr="00C44FA4" w:rsidRDefault="000E5FF1" w:rsidP="000E5FF1">
            <w:pPr>
              <w:widowControl w:val="0"/>
              <w:rPr>
                <w:noProof/>
                <w:sz w:val="22"/>
                <w:szCs w:val="22"/>
              </w:rPr>
            </w:pPr>
            <w:r w:rsidRPr="00C44FA4">
              <w:rPr>
                <w:noProof/>
                <w:sz w:val="22"/>
                <w:szCs w:val="22"/>
              </w:rPr>
              <w:t>Mato vnt.- renginio populiarumo pagal paiešką vieta „Google“</w:t>
            </w:r>
          </w:p>
        </w:tc>
        <w:tc>
          <w:tcPr>
            <w:tcW w:w="2268" w:type="dxa"/>
          </w:tcPr>
          <w:p w14:paraId="5AEC82EE" w14:textId="2AA55B86" w:rsidR="00EE75C2" w:rsidRPr="00C44FA4" w:rsidRDefault="000E5FF1" w:rsidP="00DD561C">
            <w:pPr>
              <w:rPr>
                <w:noProof/>
                <w:sz w:val="22"/>
                <w:szCs w:val="22"/>
              </w:rPr>
            </w:pPr>
            <w:r w:rsidRPr="00C44FA4">
              <w:rPr>
                <w:noProof/>
                <w:sz w:val="22"/>
                <w:szCs w:val="22"/>
              </w:rPr>
              <w:t>Renginio populiarinimo rodiklis -3 vieta pagal „Google“ skelbiamus rezultatus</w:t>
            </w:r>
          </w:p>
        </w:tc>
        <w:tc>
          <w:tcPr>
            <w:tcW w:w="1978" w:type="dxa"/>
          </w:tcPr>
          <w:p w14:paraId="3E67D1EE" w14:textId="1E9AC061" w:rsidR="00EE75C2" w:rsidRPr="00DC6D18" w:rsidRDefault="00B51B0D" w:rsidP="00DC6D18">
            <w:pPr>
              <w:jc w:val="center"/>
              <w:rPr>
                <w:noProof/>
                <w:sz w:val="22"/>
                <w:szCs w:val="22"/>
              </w:rPr>
            </w:pPr>
            <w:r w:rsidRPr="00DC6D18">
              <w:rPr>
                <w:noProof/>
                <w:sz w:val="22"/>
                <w:szCs w:val="22"/>
              </w:rPr>
              <w:t>Nėra duomenų</w:t>
            </w:r>
            <w:r w:rsidR="00126E0B" w:rsidRPr="00DC6D18">
              <w:rPr>
                <w:noProof/>
                <w:sz w:val="22"/>
                <w:szCs w:val="22"/>
              </w:rPr>
              <w:t>. Duomenys skelbiami sekančių metų pirmą ketvirtį.</w:t>
            </w:r>
          </w:p>
        </w:tc>
      </w:tr>
    </w:tbl>
    <w:p w14:paraId="5A443C26" w14:textId="77777777" w:rsidR="00E06997" w:rsidRPr="00C44FA4" w:rsidRDefault="00E06997" w:rsidP="00E06997">
      <w:pPr>
        <w:rPr>
          <w:noProof/>
          <w:szCs w:val="20"/>
          <w:lang w:eastAsia="lt-LT"/>
        </w:rPr>
      </w:pPr>
    </w:p>
    <w:p w14:paraId="5A443C27" w14:textId="77777777" w:rsidR="00E06997" w:rsidRPr="00C44FA4" w:rsidRDefault="00E06997" w:rsidP="00E06997">
      <w:pPr>
        <w:rPr>
          <w:noProof/>
        </w:rPr>
      </w:pPr>
      <w:r w:rsidRPr="00C44FA4">
        <w:rPr>
          <w:noProof/>
        </w:rPr>
        <w:t>Patvirtiname, kad visa anksčiau nurodyta informacija yra išsami ir teisinga:</w:t>
      </w:r>
    </w:p>
    <w:p w14:paraId="5A443C28" w14:textId="77777777" w:rsidR="00E06997" w:rsidRPr="00F40AAF" w:rsidRDefault="00E06997" w:rsidP="00E06997">
      <w:pPr>
        <w:rPr>
          <w:noProof/>
        </w:rPr>
      </w:pPr>
    </w:p>
    <w:p w14:paraId="1C2CCBE5" w14:textId="02905A27" w:rsidR="00F40AAF" w:rsidRPr="00F40AAF" w:rsidRDefault="00E06997" w:rsidP="00F40AAF">
      <w:pPr>
        <w:rPr>
          <w:noProof/>
        </w:rPr>
      </w:pPr>
      <w:r w:rsidRPr="00F40AAF">
        <w:rPr>
          <w:noProof/>
        </w:rPr>
        <w:t xml:space="preserve">Projekto vykdytojo organizacijos vadovas </w:t>
      </w:r>
      <w:r w:rsidR="00F40AAF" w:rsidRPr="00F40AAF">
        <w:rPr>
          <w:noProof/>
        </w:rPr>
        <w:t xml:space="preserve">                                     </w:t>
      </w:r>
      <w:r w:rsidR="00F40AAF">
        <w:rPr>
          <w:noProof/>
        </w:rPr>
        <w:t xml:space="preserve"> </w:t>
      </w:r>
      <w:r w:rsidR="00F40AAF" w:rsidRPr="00F40AAF">
        <w:rPr>
          <w:noProof/>
        </w:rPr>
        <w:t xml:space="preserve"> </w:t>
      </w:r>
      <w:r w:rsidR="00A520DF" w:rsidRPr="00F40AAF">
        <w:rPr>
          <w:noProof/>
          <w:u w:val="single"/>
        </w:rPr>
        <w:t>Živilė Putnienė, komunikacijos</w:t>
      </w:r>
      <w:r w:rsidR="00A520DF" w:rsidRPr="00F40AAF">
        <w:rPr>
          <w:noProof/>
        </w:rPr>
        <w:t xml:space="preserve"> </w:t>
      </w:r>
    </w:p>
    <w:p w14:paraId="3202D8A7" w14:textId="77777777" w:rsidR="00F40AAF" w:rsidRPr="00F40AAF" w:rsidRDefault="00F40AAF" w:rsidP="00F40AAF">
      <w:pPr>
        <w:rPr>
          <w:noProof/>
          <w:u w:val="single"/>
        </w:rPr>
      </w:pPr>
      <w:r w:rsidRPr="00F40AAF">
        <w:rPr>
          <w:noProof/>
        </w:rPr>
        <w:t xml:space="preserve">                                                                                                           </w:t>
      </w:r>
      <w:r w:rsidR="00A520DF" w:rsidRPr="00F40AAF">
        <w:rPr>
          <w:noProof/>
          <w:u w:val="single"/>
        </w:rPr>
        <w:t xml:space="preserve">koordinatorė laikinai vykdanti </w:t>
      </w:r>
    </w:p>
    <w:p w14:paraId="5A443C29" w14:textId="0377177E" w:rsidR="00E06997" w:rsidRPr="00F40AAF" w:rsidRDefault="00F40AAF" w:rsidP="00F40AAF">
      <w:pPr>
        <w:rPr>
          <w:noProof/>
          <w:u w:val="single"/>
        </w:rPr>
      </w:pPr>
      <w:r w:rsidRPr="00F40AAF">
        <w:rPr>
          <w:noProof/>
        </w:rPr>
        <w:t xml:space="preserve">                                                                   </w:t>
      </w:r>
      <w:r w:rsidRPr="00F40AAF">
        <w:rPr>
          <w:noProof/>
          <w:u w:val="single"/>
        </w:rPr>
        <w:t xml:space="preserve">                           </w:t>
      </w:r>
      <w:r w:rsidRPr="00F40AAF">
        <w:rPr>
          <w:noProof/>
        </w:rPr>
        <w:t xml:space="preserve">             </w:t>
      </w:r>
      <w:r w:rsidR="00A520DF" w:rsidRPr="00F40AAF">
        <w:rPr>
          <w:noProof/>
          <w:u w:val="single"/>
        </w:rPr>
        <w:t>dir</w:t>
      </w:r>
      <w:r w:rsidR="00261E76">
        <w:rPr>
          <w:noProof/>
          <w:u w:val="single"/>
        </w:rPr>
        <w:t>ek</w:t>
      </w:r>
      <w:r w:rsidR="00A520DF" w:rsidRPr="00F40AAF">
        <w:rPr>
          <w:noProof/>
          <w:u w:val="single"/>
        </w:rPr>
        <w:t>toriaus funkcijas</w:t>
      </w:r>
    </w:p>
    <w:p w14:paraId="5A443C2A" w14:textId="41B7501D" w:rsidR="00E06997" w:rsidRPr="00F40AAF" w:rsidRDefault="00E06997" w:rsidP="00E06997">
      <w:pPr>
        <w:tabs>
          <w:tab w:val="left" w:pos="6946"/>
        </w:tabs>
        <w:ind w:firstLine="4678"/>
        <w:rPr>
          <w:noProof/>
          <w:sz w:val="20"/>
          <w:szCs w:val="20"/>
        </w:rPr>
      </w:pPr>
      <w:r w:rsidRPr="00F40AAF">
        <w:rPr>
          <w:noProof/>
          <w:sz w:val="20"/>
          <w:szCs w:val="20"/>
        </w:rPr>
        <w:t>(parašas)</w:t>
      </w:r>
      <w:r w:rsidRPr="00F40AAF">
        <w:rPr>
          <w:noProof/>
          <w:sz w:val="20"/>
          <w:szCs w:val="20"/>
        </w:rPr>
        <w:tab/>
        <w:t>(pareigos, vardas ir pavardė)</w:t>
      </w:r>
    </w:p>
    <w:p w14:paraId="30893231" w14:textId="77777777" w:rsidR="00A520DF" w:rsidRPr="00F40AAF" w:rsidRDefault="00A520DF" w:rsidP="00E06997">
      <w:pPr>
        <w:tabs>
          <w:tab w:val="left" w:pos="6946"/>
        </w:tabs>
        <w:ind w:firstLine="4678"/>
        <w:rPr>
          <w:noProof/>
          <w:sz w:val="20"/>
          <w:szCs w:val="20"/>
        </w:rPr>
      </w:pPr>
    </w:p>
    <w:p w14:paraId="735749ED" w14:textId="396F10DA" w:rsidR="00A520DF" w:rsidRPr="00F40AAF" w:rsidRDefault="00E06997" w:rsidP="00E06997">
      <w:pPr>
        <w:rPr>
          <w:noProof/>
        </w:rPr>
      </w:pPr>
      <w:r w:rsidRPr="00F40AAF">
        <w:rPr>
          <w:noProof/>
        </w:rPr>
        <w:t>Vyriausiasis buhalteris (finansininkas)</w:t>
      </w:r>
      <w:r w:rsidR="00A520DF" w:rsidRPr="00F40AAF">
        <w:rPr>
          <w:noProof/>
        </w:rPr>
        <w:t xml:space="preserve">                                              </w:t>
      </w:r>
      <w:r w:rsidRPr="00F40AAF">
        <w:rPr>
          <w:noProof/>
        </w:rPr>
        <w:tab/>
      </w:r>
      <w:r w:rsidR="00A520DF" w:rsidRPr="00F40AAF">
        <w:rPr>
          <w:noProof/>
          <w:u w:val="single"/>
        </w:rPr>
        <w:t>Vaida Urbonavičienė,</w:t>
      </w:r>
      <w:r w:rsidR="00A520DF" w:rsidRPr="00F40AAF">
        <w:rPr>
          <w:noProof/>
        </w:rPr>
        <w:t xml:space="preserve"> </w:t>
      </w:r>
    </w:p>
    <w:p w14:paraId="5A443C2B" w14:textId="6E00FFE1" w:rsidR="00E06997" w:rsidRPr="00F40AAF" w:rsidRDefault="007032A0" w:rsidP="007032A0">
      <w:pPr>
        <w:ind w:left="6480" w:firstLine="60"/>
        <w:rPr>
          <w:noProof/>
          <w:u w:val="single"/>
        </w:rPr>
      </w:pPr>
      <w:r>
        <w:rPr>
          <w:noProof/>
          <w:u w:val="single"/>
        </w:rPr>
        <w:t xml:space="preserve">viešųjų pirkimų ir biuro koordinatorė </w:t>
      </w:r>
    </w:p>
    <w:p w14:paraId="5A443C2C" w14:textId="5895640C" w:rsidR="00E06997" w:rsidRPr="00F40AAF" w:rsidRDefault="00F40AAF" w:rsidP="00E06997">
      <w:pPr>
        <w:tabs>
          <w:tab w:val="left" w:pos="6946"/>
        </w:tabs>
        <w:ind w:firstLine="4536"/>
        <w:rPr>
          <w:noProof/>
          <w:sz w:val="20"/>
          <w:szCs w:val="20"/>
        </w:rPr>
      </w:pPr>
      <w:r>
        <w:rPr>
          <w:noProof/>
          <w:sz w:val="20"/>
          <w:szCs w:val="20"/>
        </w:rPr>
        <w:t xml:space="preserve">  </w:t>
      </w:r>
      <w:r w:rsidR="00E06997" w:rsidRPr="00F40AAF">
        <w:rPr>
          <w:noProof/>
          <w:sz w:val="20"/>
          <w:szCs w:val="20"/>
        </w:rPr>
        <w:t>(parašas)</w:t>
      </w:r>
      <w:r w:rsidR="00E06997" w:rsidRPr="00F40AAF">
        <w:rPr>
          <w:noProof/>
          <w:sz w:val="20"/>
          <w:szCs w:val="20"/>
        </w:rPr>
        <w:tab/>
        <w:t>(pareigos, vardas ir pavardė)</w:t>
      </w:r>
    </w:p>
    <w:p w14:paraId="696EB060" w14:textId="77777777" w:rsidR="00A520DF" w:rsidRPr="00F40AAF" w:rsidRDefault="00A520DF" w:rsidP="00E06997">
      <w:pPr>
        <w:tabs>
          <w:tab w:val="left" w:pos="6946"/>
        </w:tabs>
        <w:ind w:firstLine="4536"/>
        <w:rPr>
          <w:noProof/>
          <w:sz w:val="20"/>
          <w:szCs w:val="20"/>
        </w:rPr>
      </w:pPr>
    </w:p>
    <w:p w14:paraId="518C4A21" w14:textId="3353F531" w:rsidR="00F40AAF" w:rsidRPr="00F40AAF" w:rsidRDefault="00E06997" w:rsidP="00F40AAF">
      <w:pPr>
        <w:rPr>
          <w:noProof/>
        </w:rPr>
      </w:pPr>
      <w:r w:rsidRPr="00F40AAF">
        <w:rPr>
          <w:noProof/>
        </w:rPr>
        <w:t xml:space="preserve">Programos projekto vadovas  </w:t>
      </w:r>
      <w:r w:rsidR="00A520DF" w:rsidRPr="00F40AAF">
        <w:rPr>
          <w:noProof/>
        </w:rPr>
        <w:t xml:space="preserve">                                                       </w:t>
      </w:r>
      <w:r w:rsidR="00F40AAF">
        <w:rPr>
          <w:noProof/>
        </w:rPr>
        <w:t xml:space="preserve">   </w:t>
      </w:r>
      <w:r w:rsidR="00A520DF" w:rsidRPr="00F40AAF">
        <w:rPr>
          <w:noProof/>
        </w:rPr>
        <w:t xml:space="preserve"> </w:t>
      </w:r>
      <w:r w:rsidR="00F40AAF" w:rsidRPr="00F40AAF">
        <w:rPr>
          <w:noProof/>
          <w:u w:val="single"/>
        </w:rPr>
        <w:t xml:space="preserve">Živilė Putnienė, komunikacijos </w:t>
      </w:r>
    </w:p>
    <w:p w14:paraId="0E04BB51" w14:textId="77777777" w:rsidR="00F40AAF" w:rsidRPr="00F40AAF" w:rsidRDefault="00F40AAF" w:rsidP="00F40AAF">
      <w:pPr>
        <w:rPr>
          <w:noProof/>
          <w:u w:val="single"/>
        </w:rPr>
      </w:pPr>
      <w:r w:rsidRPr="00F40AAF">
        <w:rPr>
          <w:noProof/>
        </w:rPr>
        <w:t xml:space="preserve">                                                                                                           </w:t>
      </w:r>
      <w:r w:rsidRPr="00F40AAF">
        <w:rPr>
          <w:noProof/>
          <w:u w:val="single"/>
        </w:rPr>
        <w:t xml:space="preserve">koordinatorė laikinai vykdanti </w:t>
      </w:r>
    </w:p>
    <w:p w14:paraId="6692D868" w14:textId="600FA4AA" w:rsidR="00F40AAF" w:rsidRPr="00F40AAF" w:rsidRDefault="00F40AAF" w:rsidP="00F40AAF">
      <w:pPr>
        <w:rPr>
          <w:noProof/>
          <w:u w:val="single"/>
        </w:rPr>
      </w:pPr>
      <w:r w:rsidRPr="00F40AAF">
        <w:rPr>
          <w:noProof/>
        </w:rPr>
        <w:t xml:space="preserve">                                                                    </w:t>
      </w:r>
      <w:r w:rsidRPr="00F40AAF">
        <w:rPr>
          <w:noProof/>
          <w:u w:val="single"/>
        </w:rPr>
        <w:t xml:space="preserve">                         </w:t>
      </w:r>
      <w:r w:rsidRPr="00F40AAF">
        <w:rPr>
          <w:noProof/>
        </w:rPr>
        <w:t xml:space="preserve">              </w:t>
      </w:r>
      <w:r w:rsidRPr="00F40AAF">
        <w:rPr>
          <w:noProof/>
          <w:u w:val="single"/>
        </w:rPr>
        <w:t>dir</w:t>
      </w:r>
      <w:r w:rsidR="00261E76">
        <w:rPr>
          <w:noProof/>
          <w:u w:val="single"/>
        </w:rPr>
        <w:t>e</w:t>
      </w:r>
      <w:r w:rsidRPr="00F40AAF">
        <w:rPr>
          <w:noProof/>
          <w:u w:val="single"/>
        </w:rPr>
        <w:t>ktoriaus funkcijas</w:t>
      </w:r>
    </w:p>
    <w:p w14:paraId="2A8500A6" w14:textId="29579D6E" w:rsidR="00F40AAF" w:rsidRDefault="00F40AAF" w:rsidP="00F40AAF">
      <w:pPr>
        <w:tabs>
          <w:tab w:val="left" w:pos="6946"/>
        </w:tabs>
        <w:ind w:firstLine="4678"/>
        <w:rPr>
          <w:noProof/>
          <w:sz w:val="20"/>
          <w:szCs w:val="20"/>
        </w:rPr>
      </w:pPr>
      <w:r w:rsidRPr="00F40AAF">
        <w:rPr>
          <w:noProof/>
          <w:sz w:val="20"/>
          <w:szCs w:val="20"/>
        </w:rPr>
        <w:t>(parašas)</w:t>
      </w:r>
      <w:r w:rsidRPr="00F40AAF">
        <w:rPr>
          <w:noProof/>
          <w:sz w:val="20"/>
          <w:szCs w:val="20"/>
        </w:rPr>
        <w:tab/>
        <w:t>(pareigos, vardas ir pavardė)</w:t>
      </w:r>
    </w:p>
    <w:p w14:paraId="5A443C2F" w14:textId="4B76A53D" w:rsidR="00E06997" w:rsidRPr="00F40AAF" w:rsidRDefault="00E06997" w:rsidP="00F40AAF">
      <w:pPr>
        <w:rPr>
          <w:noProof/>
          <w:sz w:val="20"/>
          <w:szCs w:val="20"/>
        </w:rPr>
      </w:pPr>
    </w:p>
    <w:p w14:paraId="5A443C30" w14:textId="77777777" w:rsidR="00E06997" w:rsidRPr="00F40AAF" w:rsidRDefault="00E06997" w:rsidP="00E06997">
      <w:pPr>
        <w:rPr>
          <w:noProof/>
        </w:rPr>
      </w:pPr>
      <w:r w:rsidRPr="00F40AAF">
        <w:rPr>
          <w:noProof/>
        </w:rPr>
        <w:t>Ataskaitą užpildė:</w:t>
      </w:r>
    </w:p>
    <w:p w14:paraId="5A443C31" w14:textId="21ADF333" w:rsidR="00E06997" w:rsidRPr="00F40AAF" w:rsidRDefault="00F40AAF" w:rsidP="00E06997">
      <w:pPr>
        <w:rPr>
          <w:noProof/>
          <w:sz w:val="20"/>
          <w:szCs w:val="20"/>
        </w:rPr>
      </w:pPr>
      <w:r w:rsidRPr="00F40AAF">
        <w:rPr>
          <w:noProof/>
          <w:sz w:val="20"/>
          <w:szCs w:val="20"/>
        </w:rPr>
        <w:t xml:space="preserve">Živilė Putnienė, tel. Nr. </w:t>
      </w:r>
      <w:r w:rsidRPr="00F40AAF">
        <w:rPr>
          <w:noProof/>
          <w:sz w:val="20"/>
          <w:szCs w:val="20"/>
          <w:lang w:val="en-US"/>
        </w:rPr>
        <w:t xml:space="preserve">867317050, el. P. </w:t>
      </w:r>
      <w:hyperlink r:id="rId50" w:history="1">
        <w:r w:rsidRPr="00F40AAF">
          <w:rPr>
            <w:rStyle w:val="Hipersaitas"/>
            <w:noProof/>
            <w:sz w:val="20"/>
            <w:szCs w:val="20"/>
            <w:lang w:val="en-US"/>
          </w:rPr>
          <w:t>zivile@jurossvente.lt</w:t>
        </w:r>
      </w:hyperlink>
      <w:r w:rsidRPr="00F40AAF">
        <w:rPr>
          <w:noProof/>
          <w:sz w:val="20"/>
          <w:szCs w:val="20"/>
          <w:lang w:val="en-US"/>
        </w:rPr>
        <w:t xml:space="preserve"> </w:t>
      </w:r>
      <w:r w:rsidR="00E06997" w:rsidRPr="00F40AAF">
        <w:rPr>
          <w:noProof/>
          <w:sz w:val="20"/>
          <w:szCs w:val="20"/>
        </w:rPr>
        <w:tab/>
      </w:r>
    </w:p>
    <w:p w14:paraId="5A443C32" w14:textId="67A4FE52" w:rsidR="00E06997" w:rsidRPr="00C44FA4" w:rsidRDefault="00E06997" w:rsidP="00E06997">
      <w:pPr>
        <w:rPr>
          <w:noProof/>
          <w:sz w:val="20"/>
          <w:szCs w:val="20"/>
        </w:rPr>
      </w:pPr>
      <w:r w:rsidRPr="00F40AAF">
        <w:rPr>
          <w:noProof/>
          <w:sz w:val="20"/>
          <w:szCs w:val="20"/>
        </w:rPr>
        <w:t>(vardas ir pavardė, tel. Nr., el. paštas)</w:t>
      </w:r>
      <w:r w:rsidRPr="00F40AAF">
        <w:rPr>
          <w:noProof/>
          <w:sz w:val="20"/>
          <w:szCs w:val="20"/>
        </w:rPr>
        <w:tab/>
      </w:r>
      <w:r w:rsidRPr="00F40AAF">
        <w:rPr>
          <w:noProof/>
          <w:sz w:val="20"/>
          <w:szCs w:val="20"/>
        </w:rPr>
        <w:tab/>
      </w:r>
      <w:r w:rsidRPr="00F40AAF">
        <w:rPr>
          <w:noProof/>
          <w:sz w:val="20"/>
          <w:szCs w:val="20"/>
        </w:rPr>
        <w:tab/>
      </w:r>
      <w:r w:rsidRPr="00F40AAF">
        <w:rPr>
          <w:noProof/>
          <w:sz w:val="20"/>
          <w:szCs w:val="20"/>
        </w:rPr>
        <w:tab/>
      </w:r>
      <w:r w:rsidR="00F40AAF">
        <w:rPr>
          <w:noProof/>
          <w:sz w:val="20"/>
          <w:szCs w:val="20"/>
        </w:rPr>
        <w:t xml:space="preserve">2021 </w:t>
      </w:r>
      <w:r w:rsidR="007032A0">
        <w:rPr>
          <w:noProof/>
          <w:sz w:val="20"/>
          <w:szCs w:val="20"/>
        </w:rPr>
        <w:t>10 18</w:t>
      </w:r>
    </w:p>
    <w:p w14:paraId="5A443C36" w14:textId="77777777" w:rsidR="00E06997" w:rsidRPr="00C44FA4" w:rsidRDefault="00E06997" w:rsidP="00E06997">
      <w:pPr>
        <w:rPr>
          <w:noProof/>
          <w:sz w:val="20"/>
          <w:szCs w:val="20"/>
        </w:rPr>
      </w:pPr>
    </w:p>
    <w:p w14:paraId="5A443C37" w14:textId="77777777" w:rsidR="00E06997" w:rsidRPr="00C44FA4" w:rsidRDefault="00E06997" w:rsidP="00E06997">
      <w:pPr>
        <w:rPr>
          <w:noProof/>
        </w:rPr>
      </w:pPr>
      <w:r w:rsidRPr="00C44FA4">
        <w:rPr>
          <w:noProof/>
        </w:rPr>
        <w:t>Ataskaitą priėmė Klaipėdos miesto savivaldybės administracijos Kultūros skyriaus vyriausiasis specialistas:</w:t>
      </w:r>
    </w:p>
    <w:p w14:paraId="5A443C38" w14:textId="77777777" w:rsidR="00E06997" w:rsidRPr="00C44FA4" w:rsidRDefault="00E06997" w:rsidP="00E06997">
      <w:pPr>
        <w:tabs>
          <w:tab w:val="left" w:pos="6804"/>
        </w:tabs>
        <w:rPr>
          <w:noProof/>
          <w:sz w:val="20"/>
          <w:szCs w:val="20"/>
        </w:rPr>
      </w:pPr>
      <w:r w:rsidRPr="00C44FA4">
        <w:rPr>
          <w:noProof/>
          <w:sz w:val="20"/>
          <w:szCs w:val="20"/>
        </w:rPr>
        <w:t>_________________________________________</w:t>
      </w:r>
      <w:r w:rsidRPr="00C44FA4">
        <w:rPr>
          <w:noProof/>
          <w:sz w:val="20"/>
          <w:szCs w:val="20"/>
        </w:rPr>
        <w:tab/>
        <w:t>_____________</w:t>
      </w:r>
    </w:p>
    <w:p w14:paraId="5A443C3D" w14:textId="6B53EA84" w:rsidR="00A87420" w:rsidRPr="00C44FA4" w:rsidRDefault="00E06997" w:rsidP="00F40AAF">
      <w:pPr>
        <w:tabs>
          <w:tab w:val="left" w:pos="7371"/>
        </w:tabs>
        <w:rPr>
          <w:noProof/>
        </w:rPr>
      </w:pPr>
      <w:r w:rsidRPr="00C44FA4">
        <w:rPr>
          <w:noProof/>
          <w:sz w:val="20"/>
          <w:szCs w:val="20"/>
        </w:rPr>
        <w:t>(vardas ir pavardė, parašas)</w:t>
      </w:r>
      <w:r w:rsidRPr="00C44FA4">
        <w:rPr>
          <w:noProof/>
          <w:sz w:val="20"/>
          <w:szCs w:val="20"/>
        </w:rPr>
        <w:tab/>
        <w:t>(data)</w:t>
      </w:r>
    </w:p>
    <w:sectPr w:rsidR="00A87420" w:rsidRPr="00C44FA4" w:rsidSect="000E15EF">
      <w:headerReference w:type="default" r:id="rId5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7D79" w14:textId="77777777" w:rsidR="00DC6D18" w:rsidRDefault="00DC6D18" w:rsidP="000E15EF">
      <w:r>
        <w:separator/>
      </w:r>
    </w:p>
  </w:endnote>
  <w:endnote w:type="continuationSeparator" w:id="0">
    <w:p w14:paraId="6780DE0F" w14:textId="77777777" w:rsidR="00DC6D18" w:rsidRDefault="00DC6D18"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D455" w14:textId="77777777" w:rsidR="00DC6D18" w:rsidRDefault="00DC6D18" w:rsidP="000E15EF">
      <w:r>
        <w:separator/>
      </w:r>
    </w:p>
  </w:footnote>
  <w:footnote w:type="continuationSeparator" w:id="0">
    <w:p w14:paraId="0DA0DA32" w14:textId="77777777" w:rsidR="00DC6D18" w:rsidRDefault="00DC6D18" w:rsidP="000E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94890"/>
      <w:docPartObj>
        <w:docPartGallery w:val="Page Numbers (Top of Page)"/>
        <w:docPartUnique/>
      </w:docPartObj>
    </w:sdtPr>
    <w:sdtEndPr/>
    <w:sdtContent>
      <w:p w14:paraId="5A443C42" w14:textId="08427B16" w:rsidR="00DC6D18" w:rsidRDefault="00DC6D18">
        <w:pPr>
          <w:pStyle w:val="Antrats"/>
          <w:jc w:val="center"/>
        </w:pPr>
        <w:r>
          <w:fldChar w:fldCharType="begin"/>
        </w:r>
        <w:r>
          <w:instrText>PAGE   \* MERGEFORMAT</w:instrText>
        </w:r>
        <w:r>
          <w:fldChar w:fldCharType="separate"/>
        </w:r>
        <w:r w:rsidR="007032A0">
          <w:rPr>
            <w:noProof/>
          </w:rPr>
          <w:t>9</w:t>
        </w:r>
        <w:r>
          <w:fldChar w:fldCharType="end"/>
        </w:r>
      </w:p>
    </w:sdtContent>
  </w:sdt>
  <w:p w14:paraId="5A443C43" w14:textId="77777777" w:rsidR="00DC6D18" w:rsidRDefault="00DC6D1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44B3"/>
    <w:multiLevelType w:val="hybridMultilevel"/>
    <w:tmpl w:val="65F267DE"/>
    <w:lvl w:ilvl="0" w:tplc="0427000F">
      <w:start w:val="5"/>
      <w:numFmt w:val="decimal"/>
      <w:lvlText w:val="%1."/>
      <w:lvlJc w:val="left"/>
      <w:pPr>
        <w:ind w:left="720" w:hanging="360"/>
      </w:pPr>
      <w:rPr>
        <w:rFonts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933B7E"/>
    <w:multiLevelType w:val="hybridMultilevel"/>
    <w:tmpl w:val="ED02E3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AC261BA"/>
    <w:multiLevelType w:val="hybridMultilevel"/>
    <w:tmpl w:val="7962307E"/>
    <w:lvl w:ilvl="0" w:tplc="945E7B7A">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72F0"/>
    <w:rsid w:val="000826FD"/>
    <w:rsid w:val="00083D8B"/>
    <w:rsid w:val="000D23F2"/>
    <w:rsid w:val="000E15EF"/>
    <w:rsid w:val="000E5FF1"/>
    <w:rsid w:val="000E6C73"/>
    <w:rsid w:val="00121982"/>
    <w:rsid w:val="00126E0B"/>
    <w:rsid w:val="00131885"/>
    <w:rsid w:val="00157D6A"/>
    <w:rsid w:val="00163426"/>
    <w:rsid w:val="00174D5B"/>
    <w:rsid w:val="001E1F07"/>
    <w:rsid w:val="002534C7"/>
    <w:rsid w:val="00261E76"/>
    <w:rsid w:val="002C47FC"/>
    <w:rsid w:val="002C6D36"/>
    <w:rsid w:val="002D69FE"/>
    <w:rsid w:val="002E3999"/>
    <w:rsid w:val="00301606"/>
    <w:rsid w:val="00302DA6"/>
    <w:rsid w:val="003109F5"/>
    <w:rsid w:val="003158CA"/>
    <w:rsid w:val="00376CFE"/>
    <w:rsid w:val="003D4C13"/>
    <w:rsid w:val="00406AB8"/>
    <w:rsid w:val="004342C9"/>
    <w:rsid w:val="004476DD"/>
    <w:rsid w:val="004B546C"/>
    <w:rsid w:val="004D4FB9"/>
    <w:rsid w:val="004D5AB0"/>
    <w:rsid w:val="004F4FC5"/>
    <w:rsid w:val="005410FA"/>
    <w:rsid w:val="005445B4"/>
    <w:rsid w:val="00556130"/>
    <w:rsid w:val="005579E0"/>
    <w:rsid w:val="00565D41"/>
    <w:rsid w:val="005800EC"/>
    <w:rsid w:val="005842DF"/>
    <w:rsid w:val="00595022"/>
    <w:rsid w:val="00597EE8"/>
    <w:rsid w:val="005D3D5E"/>
    <w:rsid w:val="005F3FB1"/>
    <w:rsid w:val="005F435B"/>
    <w:rsid w:val="005F495C"/>
    <w:rsid w:val="00620C7D"/>
    <w:rsid w:val="006364BA"/>
    <w:rsid w:val="006862D4"/>
    <w:rsid w:val="006962FF"/>
    <w:rsid w:val="006F3DDD"/>
    <w:rsid w:val="007032A0"/>
    <w:rsid w:val="007539C3"/>
    <w:rsid w:val="00760DDF"/>
    <w:rsid w:val="00763CDE"/>
    <w:rsid w:val="007A1AB8"/>
    <w:rsid w:val="007D01CC"/>
    <w:rsid w:val="007E02F8"/>
    <w:rsid w:val="00834527"/>
    <w:rsid w:val="008354D5"/>
    <w:rsid w:val="00882D3C"/>
    <w:rsid w:val="00885D31"/>
    <w:rsid w:val="008B71E7"/>
    <w:rsid w:val="008E4211"/>
    <w:rsid w:val="008E6E82"/>
    <w:rsid w:val="008F590E"/>
    <w:rsid w:val="009343AB"/>
    <w:rsid w:val="00941A3B"/>
    <w:rsid w:val="00944F26"/>
    <w:rsid w:val="00953A22"/>
    <w:rsid w:val="00954F1C"/>
    <w:rsid w:val="00970DCA"/>
    <w:rsid w:val="00974819"/>
    <w:rsid w:val="00995BC2"/>
    <w:rsid w:val="009A0E8B"/>
    <w:rsid w:val="009A60E4"/>
    <w:rsid w:val="009B093B"/>
    <w:rsid w:val="009B1FEF"/>
    <w:rsid w:val="009D4964"/>
    <w:rsid w:val="00A07A11"/>
    <w:rsid w:val="00A252E2"/>
    <w:rsid w:val="00A520DF"/>
    <w:rsid w:val="00A53C67"/>
    <w:rsid w:val="00A87420"/>
    <w:rsid w:val="00AB0646"/>
    <w:rsid w:val="00AD48A3"/>
    <w:rsid w:val="00AD7EDD"/>
    <w:rsid w:val="00AF723D"/>
    <w:rsid w:val="00AF7D08"/>
    <w:rsid w:val="00B05032"/>
    <w:rsid w:val="00B40692"/>
    <w:rsid w:val="00B51B0D"/>
    <w:rsid w:val="00B750B6"/>
    <w:rsid w:val="00BD19A1"/>
    <w:rsid w:val="00BE6D1A"/>
    <w:rsid w:val="00C01F65"/>
    <w:rsid w:val="00C029E4"/>
    <w:rsid w:val="00C17FE3"/>
    <w:rsid w:val="00C44FA4"/>
    <w:rsid w:val="00C62150"/>
    <w:rsid w:val="00C92CE4"/>
    <w:rsid w:val="00CA4D3B"/>
    <w:rsid w:val="00CA60B2"/>
    <w:rsid w:val="00CB250D"/>
    <w:rsid w:val="00CC03D9"/>
    <w:rsid w:val="00CD7100"/>
    <w:rsid w:val="00D1476B"/>
    <w:rsid w:val="00D15741"/>
    <w:rsid w:val="00D37CA1"/>
    <w:rsid w:val="00D37F2A"/>
    <w:rsid w:val="00D7359A"/>
    <w:rsid w:val="00D86204"/>
    <w:rsid w:val="00DA61E9"/>
    <w:rsid w:val="00DC6D18"/>
    <w:rsid w:val="00DD561C"/>
    <w:rsid w:val="00DE153B"/>
    <w:rsid w:val="00DF4F0E"/>
    <w:rsid w:val="00E06997"/>
    <w:rsid w:val="00E20383"/>
    <w:rsid w:val="00E22F32"/>
    <w:rsid w:val="00E33871"/>
    <w:rsid w:val="00E55DF4"/>
    <w:rsid w:val="00EA5FDC"/>
    <w:rsid w:val="00EC250D"/>
    <w:rsid w:val="00EE05AD"/>
    <w:rsid w:val="00EE65F0"/>
    <w:rsid w:val="00EE75C2"/>
    <w:rsid w:val="00EF5260"/>
    <w:rsid w:val="00EF6D5A"/>
    <w:rsid w:val="00F11B26"/>
    <w:rsid w:val="00F16749"/>
    <w:rsid w:val="00F40AAF"/>
    <w:rsid w:val="00F7774F"/>
    <w:rsid w:val="00F850F7"/>
    <w:rsid w:val="00F93A8D"/>
    <w:rsid w:val="00FB6760"/>
    <w:rsid w:val="00FD74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3AB6"/>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E0699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B1FEF"/>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D01CC"/>
    <w:rPr>
      <w:color w:val="0000FF" w:themeColor="hyperlink"/>
      <w:u w:val="single"/>
    </w:rPr>
  </w:style>
  <w:style w:type="character" w:customStyle="1" w:styleId="Neapdorotaspaminjimas1">
    <w:name w:val="Neapdorotas paminėjimas1"/>
    <w:basedOn w:val="Numatytasispastraiposriftas"/>
    <w:uiPriority w:val="99"/>
    <w:semiHidden/>
    <w:unhideWhenUsed/>
    <w:rsid w:val="007D01CC"/>
    <w:rPr>
      <w:color w:val="605E5C"/>
      <w:shd w:val="clear" w:color="auto" w:fill="E1DFDD"/>
    </w:rPr>
  </w:style>
  <w:style w:type="paragraph" w:styleId="prastasiniatinklio">
    <w:name w:val="Normal (Web)"/>
    <w:basedOn w:val="prastasis"/>
    <w:uiPriority w:val="99"/>
    <w:unhideWhenUsed/>
    <w:rsid w:val="00760DDF"/>
    <w:pPr>
      <w:spacing w:before="100" w:beforeAutospacing="1" w:after="100" w:afterAutospacing="1"/>
    </w:pPr>
    <w:rPr>
      <w:lang w:eastAsia="lt-LT"/>
    </w:rPr>
  </w:style>
  <w:style w:type="character" w:styleId="Grietas">
    <w:name w:val="Strong"/>
    <w:uiPriority w:val="22"/>
    <w:qFormat/>
    <w:rsid w:val="00760DDF"/>
    <w:rPr>
      <w:b/>
      <w:bCs/>
    </w:rPr>
  </w:style>
  <w:style w:type="paragraph" w:styleId="Sraopastraipa">
    <w:name w:val="List Paragraph"/>
    <w:basedOn w:val="prastasis"/>
    <w:uiPriority w:val="34"/>
    <w:qFormat/>
    <w:rsid w:val="000E6C73"/>
    <w:pPr>
      <w:ind w:left="720"/>
      <w:contextualSpacing/>
    </w:pPr>
  </w:style>
  <w:style w:type="character" w:customStyle="1" w:styleId="UnresolvedMention">
    <w:name w:val="Unresolved Mention"/>
    <w:basedOn w:val="Numatytasispastraiposriftas"/>
    <w:uiPriority w:val="99"/>
    <w:semiHidden/>
    <w:unhideWhenUsed/>
    <w:rsid w:val="00F4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04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5645943">
      <w:bodyDiv w:val="1"/>
      <w:marLeft w:val="0"/>
      <w:marRight w:val="0"/>
      <w:marTop w:val="0"/>
      <w:marBottom w:val="0"/>
      <w:divBdr>
        <w:top w:val="none" w:sz="0" w:space="0" w:color="auto"/>
        <w:left w:val="none" w:sz="0" w:space="0" w:color="auto"/>
        <w:bottom w:val="none" w:sz="0" w:space="0" w:color="auto"/>
        <w:right w:val="none" w:sz="0" w:space="0" w:color="auto"/>
      </w:divBdr>
    </w:div>
    <w:div w:id="704141651">
      <w:bodyDiv w:val="1"/>
      <w:marLeft w:val="0"/>
      <w:marRight w:val="0"/>
      <w:marTop w:val="0"/>
      <w:marBottom w:val="0"/>
      <w:divBdr>
        <w:top w:val="none" w:sz="0" w:space="0" w:color="auto"/>
        <w:left w:val="none" w:sz="0" w:space="0" w:color="auto"/>
        <w:bottom w:val="none" w:sz="0" w:space="0" w:color="auto"/>
        <w:right w:val="none" w:sz="0" w:space="0" w:color="auto"/>
      </w:divBdr>
    </w:div>
    <w:div w:id="1158572148">
      <w:bodyDiv w:val="1"/>
      <w:marLeft w:val="0"/>
      <w:marRight w:val="0"/>
      <w:marTop w:val="0"/>
      <w:marBottom w:val="0"/>
      <w:divBdr>
        <w:top w:val="none" w:sz="0" w:space="0" w:color="auto"/>
        <w:left w:val="none" w:sz="0" w:space="0" w:color="auto"/>
        <w:bottom w:val="none" w:sz="0" w:space="0" w:color="auto"/>
        <w:right w:val="none" w:sz="0" w:space="0" w:color="auto"/>
      </w:divBdr>
    </w:div>
    <w:div w:id="1385451865">
      <w:bodyDiv w:val="1"/>
      <w:marLeft w:val="0"/>
      <w:marRight w:val="0"/>
      <w:marTop w:val="0"/>
      <w:marBottom w:val="0"/>
      <w:divBdr>
        <w:top w:val="none" w:sz="0" w:space="0" w:color="auto"/>
        <w:left w:val="none" w:sz="0" w:space="0" w:color="auto"/>
        <w:bottom w:val="none" w:sz="0" w:space="0" w:color="auto"/>
        <w:right w:val="none" w:sz="0" w:space="0" w:color="auto"/>
      </w:divBdr>
    </w:div>
    <w:div w:id="1645313975">
      <w:bodyDiv w:val="1"/>
      <w:marLeft w:val="0"/>
      <w:marRight w:val="0"/>
      <w:marTop w:val="0"/>
      <w:marBottom w:val="0"/>
      <w:divBdr>
        <w:top w:val="none" w:sz="0" w:space="0" w:color="auto"/>
        <w:left w:val="none" w:sz="0" w:space="0" w:color="auto"/>
        <w:bottom w:val="none" w:sz="0" w:space="0" w:color="auto"/>
        <w:right w:val="none" w:sz="0" w:space="0" w:color="auto"/>
      </w:divBdr>
    </w:div>
    <w:div w:id="20307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lfi.lt/vasara/naujienos/juros-svente-grizta-su-trenksmu-papasakojo-ko-tiketis-ir-laukti-simet.d?id=87572109" TargetMode="External"/><Relationship Id="rId18" Type="http://schemas.openxmlformats.org/officeDocument/2006/relationships/hyperlink" Target="https://www.15min.lt/pasaulis-kiseneje/naujiena/per-lietuva/jau-galima-rezervuoti-juros-sventes-moneta-642-1534976" TargetMode="External"/><Relationship Id="rId26" Type="http://schemas.openxmlformats.org/officeDocument/2006/relationships/hyperlink" Target="https://klaipeda.diena.lt/naujienos/klaipeda/miesto-pulsas/uostamiestyje-didzioji-juros-sventes-eisena-tiesiogiai-1035549" TargetMode="External"/><Relationship Id="rId39" Type="http://schemas.openxmlformats.org/officeDocument/2006/relationships/hyperlink" Target="http://www.klaipedossventes.lt" TargetMode="External"/><Relationship Id="rId3" Type="http://schemas.openxmlformats.org/officeDocument/2006/relationships/settings" Target="settings.xml"/><Relationship Id="rId21" Type="http://schemas.openxmlformats.org/officeDocument/2006/relationships/hyperlink" Target="https://www.15min.lt/pasaulis-kiseneje/naujiena/per-lietuva/sugriztanti-juros-svente-pagarba-jurinems-tradicijoms-burlaiviai-ir-pasiilgti-akcentai-642-1536518" TargetMode="External"/><Relationship Id="rId34" Type="http://schemas.openxmlformats.org/officeDocument/2006/relationships/hyperlink" Target="https://www.atviraklaipeda.lt/2021/07/24/juros-sventei-skirta-moneta-sulauke-didelio-populiarumo/" TargetMode="External"/><Relationship Id="rId42" Type="http://schemas.openxmlformats.org/officeDocument/2006/relationships/hyperlink" Target="http://www.ve.lt" TargetMode="External"/><Relationship Id="rId47" Type="http://schemas.openxmlformats.org/officeDocument/2006/relationships/hyperlink" Target="http://www.15min.lt" TargetMode="External"/><Relationship Id="rId50" Type="http://schemas.openxmlformats.org/officeDocument/2006/relationships/hyperlink" Target="mailto:zivile@jurossvente.lt" TargetMode="External"/><Relationship Id="rId7" Type="http://schemas.openxmlformats.org/officeDocument/2006/relationships/hyperlink" Target="https://www.15min.lt/pasaulis-kiseneje/naujiena/per-lietuva/apsispresta-burlaiviai-klaipeda-papuos-per-juros-svente-642-1513740" TargetMode="External"/><Relationship Id="rId12" Type="http://schemas.openxmlformats.org/officeDocument/2006/relationships/hyperlink" Target="https://welovelithuania.com/pirmasis-juros-sventes-pranasas-burlaivis-atyla-kviecia-keliauti/" TargetMode="External"/><Relationship Id="rId17" Type="http://schemas.openxmlformats.org/officeDocument/2006/relationships/hyperlink" Target="https://www.klaipeda.lt/lt/naujienos/naujienos/7655/juros-svente-sugrizta:1699" TargetMode="External"/><Relationship Id="rId25" Type="http://schemas.openxmlformats.org/officeDocument/2006/relationships/hyperlink" Target="https://ve.lt/aktualijos/klaipeda/pagrindinio-juros-sventes-partnerio-dovanos-nuo-jurines-eisenos-iki-fejerverko" TargetMode="External"/><Relationship Id="rId33" Type="http://schemas.openxmlformats.org/officeDocument/2006/relationships/hyperlink" Target="https://klaipedossventes.lt/2021/07/24/pirmoji-juros-sventes-diena-eile-prie-skiepu-punkto-triuksminga-eisena-ir-fejerverkas/" TargetMode="External"/><Relationship Id="rId38" Type="http://schemas.openxmlformats.org/officeDocument/2006/relationships/hyperlink" Target="https://klaipedossventes.lt/2021/07/25/juros-sventei-rimstant-klaipeda-paliks-baltic-regatta-burlaiviai/" TargetMode="External"/><Relationship Id="rId46" Type="http://schemas.openxmlformats.org/officeDocument/2006/relationships/hyperlink" Target="http://www.lrt.lt" TargetMode="External"/><Relationship Id="rId2" Type="http://schemas.openxmlformats.org/officeDocument/2006/relationships/styles" Target="styles.xml"/><Relationship Id="rId16" Type="http://schemas.openxmlformats.org/officeDocument/2006/relationships/hyperlink" Target="https://www.lietuvosrytas.lt/kultura/meno-pulsas/2021/06/29/news/per-juros-svente-bures-sklaidys-karantino-stinguli-klaipeda-laukia-iki-puses-milijono-sveciu-19907609" TargetMode="External"/><Relationship Id="rId20" Type="http://schemas.openxmlformats.org/officeDocument/2006/relationships/hyperlink" Target="https://klaipeda.diena.lt/naujienos/klaipeda/miesto-pulsas/juros-svente-papuos-jubiliejine-danges-flotile-1034114" TargetMode="External"/><Relationship Id="rId29" Type="http://schemas.openxmlformats.org/officeDocument/2006/relationships/hyperlink" Target="https://www.lrt.lt/naujienos/tavo-lrt/15/1456153/klaipedos-juros-sventes-renginius-transliuos-lrt-lt" TargetMode="External"/><Relationship Id="rId41" Type="http://schemas.openxmlformats.org/officeDocument/2006/relationships/hyperlink" Target="http://www.kl.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5min.lt/pasaulis-kiseneje/naujiena/kelioniu-ekspertas/pirmasis-juros-sventes-pranasas-burlaivis-atyla-kviecia-keliauti-638-1526006" TargetMode="External"/><Relationship Id="rId24" Type="http://schemas.openxmlformats.org/officeDocument/2006/relationships/hyperlink" Target="https://ve.lt/aktualijos/klaipeda/juros-sventeje-ypatingas-demesys-saugumui-zmoniu-srautu-valdymas-skiepu/komentarai" TargetMode="External"/><Relationship Id="rId32" Type="http://schemas.openxmlformats.org/officeDocument/2006/relationships/hyperlink" Target="https://www.atviraklaipeda.lt/2021/07/23/juros-sventes-eisenoje-35-klaipedos-kolektyvai-ir-21-baltic-regatta-igula/" TargetMode="External"/><Relationship Id="rId37" Type="http://schemas.openxmlformats.org/officeDocument/2006/relationships/hyperlink" Target="https://klaipedossventes.lt/2021/07/25/antroji-juros-sventes-diena-su-tradicinemis-ceremonijomis-azartiskomis-veiklomis-ir-eilemis-pasiskiepyti/" TargetMode="External"/><Relationship Id="rId40" Type="http://schemas.openxmlformats.org/officeDocument/2006/relationships/hyperlink" Target="http://www.kulturosuostas.lt" TargetMode="External"/><Relationship Id="rId45" Type="http://schemas.openxmlformats.org/officeDocument/2006/relationships/hyperlink" Target="http://www.delfi.lt"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rt.lt/naujienos/kultura/12/1440895/juros-svente-grizta-didziausio-vasaros-renginio-issukis-kaip-islaviruoti-tarp-pandeminiu-gresmiu-ir-simtatukstantines-sveciu-minios" TargetMode="External"/><Relationship Id="rId23" Type="http://schemas.openxmlformats.org/officeDocument/2006/relationships/hyperlink" Target="https://www.lrytas.lt/sveikata/medicinos-zinios/2021/07/20/news/juros-sventeje-ypatingas-demesys-saugumui-zmoniu-srautu-valdymas-skiepu-stoteles-ir-nemokamos-apsaugos-priemones-20152122" TargetMode="External"/><Relationship Id="rId28" Type="http://schemas.openxmlformats.org/officeDocument/2006/relationships/hyperlink" Target="https://www.15min.lt/pasaulis-kiseneje/naujiena/per-lietuva/juros-svente-isisiubavo-burlaiviai-filmai-ir-fontanai-642-1539622" TargetMode="External"/><Relationship Id="rId36" Type="http://schemas.openxmlformats.org/officeDocument/2006/relationships/hyperlink" Target="https://www.lrytas.lt/lietuvosdiena/aktualijos/2021/07/24/news/pirmoji-juros-sventes-diena-eile-prie-skiepu-punkto-triuksminga-eisena-ir-fejerverkas-20195260" TargetMode="External"/><Relationship Id="rId49" Type="http://schemas.openxmlformats.org/officeDocument/2006/relationships/hyperlink" Target="http://www.klaipedaassutavim.lt" TargetMode="External"/><Relationship Id="rId10" Type="http://schemas.openxmlformats.org/officeDocument/2006/relationships/hyperlink" Target="https://www.lrt.lt/naujienos/lietuvoje/2/1423511/klaipeda-ruosiasi-juros-sventei-sugris-renginio-vizitine-kortele-didziosios-eitynes-zadamas-ir-burlaiviu-buriu-slamesys" TargetMode="External"/><Relationship Id="rId19" Type="http://schemas.openxmlformats.org/officeDocument/2006/relationships/hyperlink" Target="https://ve.lt/gyvenimas/laisvalaikis/nuo-siandien-galima-rezervuoti-juros-sventes-moneta" TargetMode="External"/><Relationship Id="rId31" Type="http://schemas.openxmlformats.org/officeDocument/2006/relationships/hyperlink" Target="https://vakarinepalanga.lt/2021/07/23/klaipedoje-prasideda-juros-svente-trys-paros-ispudingu-jurisku-renginiu-issami-programa/" TargetMode="External"/><Relationship Id="rId44" Type="http://schemas.openxmlformats.org/officeDocument/2006/relationships/hyperlink" Target="http://www.atviraklaipeda.l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laipedaassutavim.lt/naujienos/laisvalaikis/liepos-23-25-d-klaipedoje-vyks-juros-svente-bet-the-tall-ship-races-neivyks" TargetMode="External"/><Relationship Id="rId14" Type="http://schemas.openxmlformats.org/officeDocument/2006/relationships/hyperlink" Target="https://m.klaipeda.diena.lt/naujienos/klaipeda/miesto-pulsas/i-klaipeda-grizta-juros-svente-1032132" TargetMode="External"/><Relationship Id="rId22" Type="http://schemas.openxmlformats.org/officeDocument/2006/relationships/hyperlink" Target="https://gargzdai.lt/sugriztanti-juros-svente-pagarba-jurinems-tradicijoms-burlaiviai-ir-pasiilgti-juros-akcentai/" TargetMode="External"/><Relationship Id="rId27" Type="http://schemas.openxmlformats.org/officeDocument/2006/relationships/hyperlink" Target="https://klaipeda.diena.lt/naujienos/klaipeda/miesto-pulsas/prasidejo-62-oji-juros-svente-klaipeda-velkasi-sventini-ruba-1035518" TargetMode="External"/><Relationship Id="rId30" Type="http://schemas.openxmlformats.org/officeDocument/2006/relationships/hyperlink" Target="https://ve.lt/aktualijos/klaipeda/klaipeda-velkasi-sventini-ruba-senamiescio-pokyciai-jaukios-erdves-ir-atplauke" TargetMode="External"/><Relationship Id="rId35" Type="http://schemas.openxmlformats.org/officeDocument/2006/relationships/hyperlink" Target="https://www.15min.lt/vardai/naujiena/lietuva/pirmoji-juros-sventes-diena-triuksminga-eisena-the-roop-ir-fejerverkai-1050-1539842" TargetMode="External"/><Relationship Id="rId43" Type="http://schemas.openxmlformats.org/officeDocument/2006/relationships/hyperlink" Target="http://www.lrytas.lt" TargetMode="External"/><Relationship Id="rId48" Type="http://schemas.openxmlformats.org/officeDocument/2006/relationships/hyperlink" Target="http://www.welovelithuania.lt" TargetMode="External"/><Relationship Id="rId8" Type="http://schemas.openxmlformats.org/officeDocument/2006/relationships/hyperlink" Target="https://www.atviraklaipeda.lt/2021/06/02/siumete-juros-svente-be-slepyniu/" TargetMode="External"/><Relationship Id="rId51"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23801</Words>
  <Characters>13568</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Vaida</cp:lastModifiedBy>
  <cp:revision>7</cp:revision>
  <cp:lastPrinted>2021-09-10T08:31:00Z</cp:lastPrinted>
  <dcterms:created xsi:type="dcterms:W3CDTF">2021-09-10T07:30:00Z</dcterms:created>
  <dcterms:modified xsi:type="dcterms:W3CDTF">2021-10-20T12:03:00Z</dcterms:modified>
</cp:coreProperties>
</file>